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56E9B" w14:textId="77777777" w:rsidR="00DE13FB" w:rsidRPr="00401D5D" w:rsidRDefault="00000000">
      <w:pPr>
        <w:spacing w:line="960" w:lineRule="auto"/>
        <w:jc w:val="center"/>
        <w:rPr>
          <w:rFonts w:ascii="仿宋" w:eastAsia="仿宋" w:hAnsi="仿宋" w:cs="宋体" w:hint="eastAsia"/>
          <w:b/>
          <w:bCs/>
          <w:sz w:val="44"/>
          <w:szCs w:val="44"/>
        </w:rPr>
      </w:pPr>
      <w:r w:rsidRPr="00401D5D">
        <w:rPr>
          <w:rFonts w:ascii="仿宋" w:eastAsia="仿宋" w:hAnsi="仿宋" w:cs="宋体" w:hint="eastAsia"/>
          <w:b/>
          <w:bCs/>
          <w:sz w:val="44"/>
          <w:szCs w:val="44"/>
        </w:rPr>
        <w:t>上海城市群南通通海物流园</w:t>
      </w:r>
    </w:p>
    <w:p w14:paraId="5641196F" w14:textId="77777777" w:rsidR="00DE13FB" w:rsidRPr="00401D5D" w:rsidRDefault="00000000">
      <w:pPr>
        <w:spacing w:line="960" w:lineRule="auto"/>
        <w:jc w:val="center"/>
        <w:rPr>
          <w:rFonts w:ascii="仿宋" w:eastAsia="仿宋" w:hAnsi="仿宋" w:cs="宋体" w:hint="eastAsia"/>
          <w:b/>
          <w:bCs/>
          <w:sz w:val="44"/>
          <w:szCs w:val="44"/>
        </w:rPr>
      </w:pPr>
      <w:r w:rsidRPr="00401D5D">
        <w:rPr>
          <w:rFonts w:ascii="仿宋" w:eastAsia="仿宋" w:hAnsi="仿宋" w:cs="宋体" w:hint="eastAsia"/>
          <w:b/>
          <w:bCs/>
          <w:sz w:val="44"/>
          <w:szCs w:val="44"/>
        </w:rPr>
        <w:t>防护网安装</w:t>
      </w:r>
    </w:p>
    <w:p w14:paraId="1A798B19" w14:textId="77777777" w:rsidR="00DE13FB" w:rsidRPr="00401D5D" w:rsidRDefault="00DE13FB">
      <w:pPr>
        <w:pStyle w:val="aa"/>
        <w:spacing w:before="0" w:beforeAutospacing="0" w:after="0" w:afterAutospacing="0" w:line="360" w:lineRule="auto"/>
        <w:jc w:val="center"/>
        <w:rPr>
          <w:rFonts w:ascii="仿宋" w:eastAsia="仿宋" w:hAnsi="仿宋" w:cs="Arial" w:hint="eastAsia"/>
          <w:b/>
          <w:bCs/>
          <w:sz w:val="52"/>
          <w:szCs w:val="52"/>
        </w:rPr>
      </w:pPr>
    </w:p>
    <w:p w14:paraId="43D9F468" w14:textId="77777777" w:rsidR="00DE13FB" w:rsidRPr="00401D5D" w:rsidRDefault="00DE13FB">
      <w:pPr>
        <w:pStyle w:val="aa"/>
        <w:spacing w:before="0" w:beforeAutospacing="0" w:after="0" w:afterAutospacing="0" w:line="360" w:lineRule="auto"/>
        <w:jc w:val="center"/>
        <w:rPr>
          <w:rFonts w:ascii="仿宋" w:eastAsia="仿宋" w:hAnsi="仿宋" w:cs="Arial" w:hint="eastAsia"/>
          <w:b/>
          <w:bCs/>
          <w:sz w:val="72"/>
          <w:szCs w:val="72"/>
        </w:rPr>
      </w:pPr>
    </w:p>
    <w:p w14:paraId="1B8207B6" w14:textId="77777777" w:rsidR="00DE13FB" w:rsidRPr="00401D5D" w:rsidRDefault="00000000">
      <w:pPr>
        <w:pStyle w:val="aa"/>
        <w:spacing w:before="0" w:beforeAutospacing="0" w:after="0" w:afterAutospacing="0" w:line="360" w:lineRule="auto"/>
        <w:jc w:val="center"/>
        <w:rPr>
          <w:rFonts w:ascii="仿宋" w:eastAsia="仿宋" w:hAnsi="仿宋" w:cs="Arial" w:hint="eastAsia"/>
          <w:sz w:val="72"/>
          <w:szCs w:val="72"/>
        </w:rPr>
      </w:pPr>
      <w:r w:rsidRPr="00401D5D">
        <w:rPr>
          <w:rFonts w:ascii="仿宋" w:eastAsia="仿宋" w:hAnsi="仿宋" w:cs="Arial" w:hint="eastAsia"/>
          <w:b/>
          <w:bCs/>
          <w:sz w:val="72"/>
          <w:szCs w:val="72"/>
        </w:rPr>
        <w:t>竞 争 性 谈 判 文</w:t>
      </w:r>
      <w:r w:rsidRPr="00401D5D">
        <w:rPr>
          <w:rFonts w:ascii="仿宋" w:eastAsia="仿宋" w:hAnsi="仿宋" w:cs="Arial"/>
          <w:b/>
          <w:bCs/>
          <w:sz w:val="72"/>
          <w:szCs w:val="72"/>
        </w:rPr>
        <w:t xml:space="preserve"> </w:t>
      </w:r>
      <w:r w:rsidRPr="00401D5D">
        <w:rPr>
          <w:rFonts w:ascii="仿宋" w:eastAsia="仿宋" w:hAnsi="仿宋" w:cs="Arial" w:hint="eastAsia"/>
          <w:b/>
          <w:bCs/>
          <w:sz w:val="72"/>
          <w:szCs w:val="72"/>
        </w:rPr>
        <w:t>件</w:t>
      </w:r>
    </w:p>
    <w:p w14:paraId="666E80FF" w14:textId="77777777" w:rsidR="00DE13FB" w:rsidRPr="00401D5D" w:rsidRDefault="00000000">
      <w:pPr>
        <w:pStyle w:val="aa"/>
        <w:spacing w:before="0" w:beforeAutospacing="0" w:after="0" w:afterAutospacing="0" w:line="360" w:lineRule="auto"/>
        <w:jc w:val="center"/>
        <w:rPr>
          <w:rFonts w:ascii="仿宋" w:eastAsia="仿宋" w:hAnsi="仿宋" w:hint="eastAsia"/>
          <w:b/>
          <w:bCs/>
          <w:sz w:val="30"/>
          <w:szCs w:val="30"/>
        </w:rPr>
      </w:pPr>
      <w:r w:rsidRPr="00401D5D">
        <w:rPr>
          <w:rFonts w:ascii="微软雅黑" w:eastAsia="仿宋" w:hAnsi="微软雅黑"/>
          <w:b/>
          <w:bCs/>
          <w:sz w:val="30"/>
          <w:szCs w:val="30"/>
        </w:rPr>
        <w:t> </w:t>
      </w:r>
    </w:p>
    <w:p w14:paraId="38579319" w14:textId="77777777" w:rsidR="00DE13FB" w:rsidRPr="00401D5D" w:rsidRDefault="00DE13FB">
      <w:pPr>
        <w:pStyle w:val="aa"/>
        <w:spacing w:before="0" w:beforeAutospacing="0" w:after="0" w:afterAutospacing="0" w:line="360" w:lineRule="auto"/>
        <w:jc w:val="center"/>
        <w:rPr>
          <w:rFonts w:ascii="仿宋" w:eastAsia="仿宋" w:hAnsi="仿宋" w:cs="Arial" w:hint="eastAsia"/>
          <w:sz w:val="30"/>
          <w:szCs w:val="30"/>
        </w:rPr>
      </w:pPr>
    </w:p>
    <w:p w14:paraId="12B30578" w14:textId="77777777" w:rsidR="00DE13FB" w:rsidRPr="00401D5D" w:rsidRDefault="00DE13FB">
      <w:pPr>
        <w:pStyle w:val="aa"/>
        <w:spacing w:before="0" w:beforeAutospacing="0" w:after="0" w:afterAutospacing="0" w:line="360" w:lineRule="auto"/>
        <w:jc w:val="center"/>
        <w:rPr>
          <w:rFonts w:ascii="仿宋" w:eastAsia="仿宋" w:hAnsi="仿宋" w:cs="Arial" w:hint="eastAsia"/>
          <w:sz w:val="30"/>
          <w:szCs w:val="30"/>
        </w:rPr>
      </w:pPr>
    </w:p>
    <w:p w14:paraId="78E588D5" w14:textId="77777777" w:rsidR="00DE13FB" w:rsidRPr="00401D5D" w:rsidRDefault="00DE13FB">
      <w:pPr>
        <w:pStyle w:val="aa"/>
        <w:spacing w:before="0" w:beforeAutospacing="0" w:after="0" w:afterAutospacing="0" w:line="360" w:lineRule="auto"/>
        <w:jc w:val="center"/>
        <w:rPr>
          <w:rFonts w:ascii="仿宋" w:eastAsia="仿宋" w:hAnsi="仿宋" w:cs="Arial" w:hint="eastAsia"/>
          <w:sz w:val="30"/>
          <w:szCs w:val="30"/>
        </w:rPr>
      </w:pPr>
    </w:p>
    <w:p w14:paraId="18BF5515" w14:textId="77777777" w:rsidR="00DE13FB" w:rsidRPr="00401D5D" w:rsidRDefault="00DE13FB">
      <w:pPr>
        <w:spacing w:line="360" w:lineRule="auto"/>
        <w:jc w:val="center"/>
        <w:rPr>
          <w:rFonts w:ascii="仿宋" w:eastAsia="仿宋" w:hAnsi="仿宋" w:cs="宋体" w:hint="eastAsia"/>
          <w:b/>
          <w:bCs/>
          <w:sz w:val="44"/>
          <w:szCs w:val="44"/>
        </w:rPr>
      </w:pPr>
    </w:p>
    <w:p w14:paraId="7F2FCA49" w14:textId="77777777" w:rsidR="00DE13FB" w:rsidRPr="00401D5D" w:rsidRDefault="00000000">
      <w:pPr>
        <w:spacing w:line="360" w:lineRule="auto"/>
        <w:rPr>
          <w:rFonts w:ascii="仿宋" w:eastAsia="仿宋" w:hAnsi="仿宋" w:hint="eastAsia"/>
          <w:szCs w:val="28"/>
        </w:rPr>
      </w:pPr>
      <w:r w:rsidRPr="00401D5D">
        <w:rPr>
          <w:rFonts w:ascii="仿宋" w:eastAsia="仿宋" w:hAnsi="仿宋" w:hint="eastAsia"/>
          <w:szCs w:val="28"/>
        </w:rPr>
        <w:t>项目编号：</w:t>
      </w:r>
    </w:p>
    <w:p w14:paraId="6770538B" w14:textId="77777777" w:rsidR="00DE13FB" w:rsidRPr="00401D5D" w:rsidRDefault="00000000">
      <w:pPr>
        <w:spacing w:line="360" w:lineRule="auto"/>
        <w:rPr>
          <w:rFonts w:ascii="仿宋" w:eastAsia="仿宋" w:hAnsi="仿宋" w:cs="宋体" w:hint="eastAsia"/>
          <w:b/>
          <w:bCs/>
          <w:sz w:val="44"/>
          <w:szCs w:val="44"/>
        </w:rPr>
      </w:pPr>
      <w:r w:rsidRPr="00401D5D">
        <w:rPr>
          <w:rFonts w:ascii="仿宋" w:eastAsia="仿宋" w:hAnsi="仿宋" w:hint="eastAsia"/>
          <w:szCs w:val="28"/>
        </w:rPr>
        <w:t>项目名称：南通通海</w:t>
      </w:r>
      <w:proofErr w:type="gramStart"/>
      <w:r w:rsidRPr="00401D5D">
        <w:rPr>
          <w:rFonts w:ascii="仿宋" w:eastAsia="仿宋" w:hAnsi="仿宋" w:hint="eastAsia"/>
          <w:szCs w:val="28"/>
        </w:rPr>
        <w:t>物流园</w:t>
      </w:r>
      <w:proofErr w:type="gramEnd"/>
      <w:r w:rsidRPr="00401D5D">
        <w:rPr>
          <w:rFonts w:ascii="仿宋" w:eastAsia="仿宋" w:hAnsi="仿宋" w:hint="eastAsia"/>
          <w:szCs w:val="28"/>
        </w:rPr>
        <w:t>防护网安装</w:t>
      </w:r>
    </w:p>
    <w:p w14:paraId="5B41F39B" w14:textId="77777777" w:rsidR="00DE13FB" w:rsidRPr="00401D5D" w:rsidRDefault="00DE13FB">
      <w:pPr>
        <w:spacing w:line="360" w:lineRule="auto"/>
        <w:rPr>
          <w:rFonts w:ascii="仿宋" w:eastAsia="仿宋" w:hAnsi="仿宋" w:cs="宋体" w:hint="eastAsia"/>
          <w:b/>
          <w:bCs/>
          <w:sz w:val="44"/>
          <w:szCs w:val="44"/>
        </w:rPr>
      </w:pPr>
    </w:p>
    <w:p w14:paraId="0C2B61AB" w14:textId="77777777" w:rsidR="00DE13FB" w:rsidRPr="00401D5D" w:rsidRDefault="00000000">
      <w:pPr>
        <w:spacing w:line="360" w:lineRule="auto"/>
        <w:jc w:val="center"/>
        <w:rPr>
          <w:rFonts w:ascii="仿宋" w:eastAsia="仿宋" w:hAnsi="仿宋" w:cs="宋体" w:hint="eastAsia"/>
          <w:b/>
          <w:bCs/>
          <w:sz w:val="30"/>
          <w:szCs w:val="30"/>
        </w:rPr>
      </w:pPr>
      <w:r w:rsidRPr="00401D5D">
        <w:rPr>
          <w:rFonts w:ascii="仿宋" w:eastAsia="仿宋" w:hAnsi="仿宋" w:cs="宋体" w:hint="eastAsia"/>
          <w:b/>
          <w:bCs/>
          <w:sz w:val="30"/>
          <w:szCs w:val="30"/>
        </w:rPr>
        <w:t>20</w:t>
      </w:r>
      <w:r w:rsidRPr="00401D5D">
        <w:rPr>
          <w:rFonts w:ascii="仿宋" w:eastAsia="仿宋" w:hAnsi="仿宋" w:cs="宋体"/>
          <w:b/>
          <w:bCs/>
          <w:sz w:val="30"/>
          <w:szCs w:val="30"/>
        </w:rPr>
        <w:t>24</w:t>
      </w:r>
      <w:r w:rsidRPr="00401D5D">
        <w:rPr>
          <w:rFonts w:ascii="仿宋" w:eastAsia="仿宋" w:hAnsi="仿宋" w:cs="宋体" w:hint="eastAsia"/>
          <w:b/>
          <w:bCs/>
          <w:sz w:val="30"/>
          <w:szCs w:val="30"/>
        </w:rPr>
        <w:t>年9月</w:t>
      </w:r>
    </w:p>
    <w:p w14:paraId="774EA739" w14:textId="77777777" w:rsidR="00DE13FB" w:rsidRPr="00401D5D" w:rsidRDefault="00DE13FB">
      <w:pPr>
        <w:spacing w:line="360" w:lineRule="auto"/>
        <w:jc w:val="center"/>
        <w:rPr>
          <w:rFonts w:ascii="仿宋" w:eastAsia="仿宋" w:hAnsi="仿宋" w:cs="宋体" w:hint="eastAsia"/>
          <w:b/>
          <w:bCs/>
          <w:sz w:val="30"/>
          <w:szCs w:val="30"/>
        </w:rPr>
      </w:pPr>
    </w:p>
    <w:p w14:paraId="1F722833" w14:textId="77777777" w:rsidR="00DE13FB" w:rsidRPr="00401D5D" w:rsidRDefault="00DE13FB">
      <w:pPr>
        <w:spacing w:line="360" w:lineRule="auto"/>
        <w:jc w:val="center"/>
        <w:rPr>
          <w:rFonts w:ascii="仿宋" w:eastAsia="仿宋" w:hAnsi="仿宋" w:cs="宋体" w:hint="eastAsia"/>
          <w:b/>
          <w:bCs/>
          <w:sz w:val="30"/>
          <w:szCs w:val="30"/>
        </w:rPr>
      </w:pPr>
    </w:p>
    <w:p w14:paraId="797CF4FB" w14:textId="77777777" w:rsidR="00DE13FB" w:rsidRPr="00401D5D" w:rsidRDefault="00DE13FB">
      <w:pPr>
        <w:pStyle w:val="a3"/>
        <w:snapToGrid w:val="0"/>
        <w:spacing w:before="0" w:after="0" w:line="360" w:lineRule="auto"/>
        <w:ind w:left="0" w:firstLine="0"/>
        <w:jc w:val="center"/>
        <w:rPr>
          <w:rFonts w:ascii="黑体" w:eastAsia="黑体" w:hAnsi="黑体" w:hint="eastAsia"/>
          <w:b/>
          <w:sz w:val="56"/>
          <w:szCs w:val="84"/>
        </w:rPr>
      </w:pPr>
      <w:bookmarkStart w:id="0" w:name="_Toc109725173"/>
    </w:p>
    <w:p w14:paraId="49CF33D3" w14:textId="77777777" w:rsidR="00DE13FB" w:rsidRPr="00401D5D" w:rsidRDefault="00000000">
      <w:pPr>
        <w:pStyle w:val="a3"/>
        <w:snapToGrid w:val="0"/>
        <w:spacing w:before="0" w:after="0" w:line="360" w:lineRule="auto"/>
        <w:ind w:left="0" w:firstLine="0"/>
        <w:jc w:val="center"/>
        <w:rPr>
          <w:rFonts w:ascii="黑体" w:eastAsia="黑体" w:hAnsi="黑体" w:hint="eastAsia"/>
          <w:b/>
          <w:sz w:val="56"/>
          <w:szCs w:val="84"/>
        </w:rPr>
      </w:pPr>
      <w:r w:rsidRPr="00401D5D">
        <w:rPr>
          <w:rFonts w:ascii="黑体" w:eastAsia="黑体" w:hAnsi="黑体"/>
          <w:b/>
          <w:sz w:val="56"/>
          <w:szCs w:val="84"/>
        </w:rPr>
        <w:lastRenderedPageBreak/>
        <w:t>目</w:t>
      </w:r>
      <w:r w:rsidRPr="00401D5D">
        <w:rPr>
          <w:rFonts w:ascii="黑体" w:eastAsia="黑体" w:hAnsi="黑体" w:hint="eastAsia"/>
          <w:b/>
          <w:sz w:val="56"/>
          <w:szCs w:val="84"/>
        </w:rPr>
        <w:t xml:space="preserve"> </w:t>
      </w:r>
      <w:r w:rsidRPr="00401D5D">
        <w:rPr>
          <w:rFonts w:ascii="黑体" w:eastAsia="黑体" w:hAnsi="黑体"/>
          <w:b/>
          <w:sz w:val="56"/>
          <w:szCs w:val="84"/>
        </w:rPr>
        <w:t xml:space="preserve">   录</w:t>
      </w:r>
    </w:p>
    <w:p w14:paraId="2D03FC32" w14:textId="77777777" w:rsidR="00DE13FB" w:rsidRPr="00401D5D" w:rsidRDefault="00000000">
      <w:pPr>
        <w:pStyle w:val="TOC1"/>
        <w:tabs>
          <w:tab w:val="right" w:leader="dot" w:pos="8306"/>
        </w:tabs>
      </w:pPr>
      <w:r w:rsidRPr="00401D5D">
        <w:rPr>
          <w:i/>
          <w:iCs/>
          <w:sz w:val="24"/>
          <w:szCs w:val="24"/>
        </w:rPr>
        <w:fldChar w:fldCharType="begin"/>
      </w:r>
      <w:r w:rsidRPr="00401D5D">
        <w:rPr>
          <w:i/>
          <w:iCs/>
          <w:sz w:val="24"/>
          <w:szCs w:val="24"/>
        </w:rPr>
        <w:instrText xml:space="preserve"> TOC \o "1-4" \h \z \u </w:instrText>
      </w:r>
      <w:r w:rsidRPr="00401D5D">
        <w:rPr>
          <w:i/>
          <w:iCs/>
          <w:sz w:val="24"/>
          <w:szCs w:val="24"/>
        </w:rPr>
        <w:fldChar w:fldCharType="separate"/>
      </w:r>
      <w:hyperlink w:anchor="_Toc4067" w:history="1">
        <w:r w:rsidRPr="00401D5D">
          <w:t>第一章</w:t>
        </w:r>
        <w:r w:rsidRPr="00401D5D">
          <w:rPr>
            <w:rFonts w:hint="eastAsia"/>
          </w:rPr>
          <w:t xml:space="preserve"> </w:t>
        </w:r>
        <w:r w:rsidRPr="00401D5D">
          <w:t xml:space="preserve">  </w:t>
        </w:r>
        <w:r w:rsidRPr="00401D5D">
          <w:rPr>
            <w:rFonts w:hint="eastAsia"/>
          </w:rPr>
          <w:t>竞争性谈判</w:t>
        </w:r>
        <w:r w:rsidRPr="00401D5D">
          <w:t>须知</w:t>
        </w:r>
        <w:r w:rsidRPr="00401D5D">
          <w:tab/>
        </w:r>
        <w:r w:rsidRPr="00401D5D">
          <w:fldChar w:fldCharType="begin"/>
        </w:r>
        <w:r w:rsidRPr="00401D5D">
          <w:instrText xml:space="preserve"> PAGEREF _Toc4067 \h </w:instrText>
        </w:r>
        <w:r w:rsidRPr="00401D5D">
          <w:fldChar w:fldCharType="separate"/>
        </w:r>
        <w:r w:rsidRPr="00401D5D">
          <w:t>3</w:t>
        </w:r>
        <w:r w:rsidRPr="00401D5D">
          <w:fldChar w:fldCharType="end"/>
        </w:r>
      </w:hyperlink>
    </w:p>
    <w:p w14:paraId="0CEEDC24" w14:textId="77777777" w:rsidR="00DE13FB" w:rsidRPr="00401D5D" w:rsidRDefault="00000000">
      <w:pPr>
        <w:pStyle w:val="TOC1"/>
        <w:tabs>
          <w:tab w:val="right" w:leader="dot" w:pos="8306"/>
        </w:tabs>
      </w:pPr>
      <w:hyperlink w:anchor="_Toc10936" w:history="1">
        <w:r w:rsidRPr="00401D5D">
          <w:t>第</w:t>
        </w:r>
        <w:r w:rsidRPr="00401D5D">
          <w:rPr>
            <w:rFonts w:hint="eastAsia"/>
          </w:rPr>
          <w:t>二</w:t>
        </w:r>
        <w:r w:rsidRPr="00401D5D">
          <w:t>章</w:t>
        </w:r>
        <w:r w:rsidRPr="00401D5D">
          <w:rPr>
            <w:rFonts w:hint="eastAsia"/>
          </w:rPr>
          <w:t xml:space="preserve"> </w:t>
        </w:r>
        <w:r w:rsidRPr="00401D5D">
          <w:t xml:space="preserve">  </w:t>
        </w:r>
        <w:r w:rsidRPr="00401D5D">
          <w:rPr>
            <w:rFonts w:hint="eastAsia"/>
          </w:rPr>
          <w:t>竞争性谈判要求</w:t>
        </w:r>
        <w:r w:rsidRPr="00401D5D">
          <w:tab/>
        </w:r>
        <w:r w:rsidRPr="00401D5D">
          <w:fldChar w:fldCharType="begin"/>
        </w:r>
        <w:r w:rsidRPr="00401D5D">
          <w:instrText xml:space="preserve"> PAGEREF _Toc10936 \h </w:instrText>
        </w:r>
        <w:r w:rsidRPr="00401D5D">
          <w:fldChar w:fldCharType="separate"/>
        </w:r>
        <w:r w:rsidRPr="00401D5D">
          <w:t>4</w:t>
        </w:r>
        <w:r w:rsidRPr="00401D5D">
          <w:fldChar w:fldCharType="end"/>
        </w:r>
      </w:hyperlink>
    </w:p>
    <w:p w14:paraId="427FF99D" w14:textId="77777777" w:rsidR="00DE13FB" w:rsidRPr="00401D5D" w:rsidRDefault="00000000">
      <w:pPr>
        <w:pStyle w:val="TOC2"/>
        <w:tabs>
          <w:tab w:val="right" w:leader="dot" w:pos="8306"/>
        </w:tabs>
        <w:spacing w:before="156" w:after="156"/>
      </w:pPr>
      <w:hyperlink w:anchor="_Toc13323" w:history="1">
        <w:r w:rsidRPr="00401D5D">
          <w:rPr>
            <w:rFonts w:hint="eastAsia"/>
          </w:rPr>
          <w:t>一、</w:t>
        </w:r>
        <w:r w:rsidRPr="00401D5D">
          <w:t>总则</w:t>
        </w:r>
        <w:r w:rsidRPr="00401D5D">
          <w:tab/>
        </w:r>
        <w:r w:rsidRPr="00401D5D">
          <w:fldChar w:fldCharType="begin"/>
        </w:r>
        <w:r w:rsidRPr="00401D5D">
          <w:instrText xml:space="preserve"> PAGEREF _Toc13323 \h </w:instrText>
        </w:r>
        <w:r w:rsidRPr="00401D5D">
          <w:fldChar w:fldCharType="separate"/>
        </w:r>
        <w:r w:rsidRPr="00401D5D">
          <w:t>4</w:t>
        </w:r>
        <w:r w:rsidRPr="00401D5D">
          <w:fldChar w:fldCharType="end"/>
        </w:r>
      </w:hyperlink>
    </w:p>
    <w:p w14:paraId="4297E024" w14:textId="77777777" w:rsidR="00DE13FB" w:rsidRPr="00401D5D" w:rsidRDefault="00000000">
      <w:pPr>
        <w:pStyle w:val="TOC2"/>
        <w:tabs>
          <w:tab w:val="right" w:leader="dot" w:pos="8306"/>
        </w:tabs>
        <w:spacing w:before="156" w:after="156"/>
      </w:pPr>
      <w:hyperlink w:anchor="_Toc9102" w:history="1">
        <w:r w:rsidRPr="00401D5D">
          <w:t>二、</w:t>
        </w:r>
        <w:r w:rsidRPr="00401D5D">
          <w:rPr>
            <w:rFonts w:hint="eastAsia"/>
          </w:rPr>
          <w:t>竞争性谈判</w:t>
        </w:r>
        <w:r w:rsidRPr="00401D5D">
          <w:t>文件</w:t>
        </w:r>
        <w:r w:rsidRPr="00401D5D">
          <w:tab/>
        </w:r>
      </w:hyperlink>
      <w:r w:rsidRPr="00401D5D">
        <w:t>7</w:t>
      </w:r>
    </w:p>
    <w:p w14:paraId="577E9254" w14:textId="77777777" w:rsidR="00DE13FB" w:rsidRPr="00401D5D" w:rsidRDefault="00000000">
      <w:pPr>
        <w:pStyle w:val="TOC2"/>
        <w:tabs>
          <w:tab w:val="right" w:leader="dot" w:pos="8306"/>
        </w:tabs>
        <w:spacing w:before="156" w:after="156"/>
      </w:pPr>
      <w:hyperlink w:anchor="_Toc10177" w:history="1">
        <w:r w:rsidRPr="00401D5D">
          <w:t>三、</w:t>
        </w:r>
        <w:r w:rsidRPr="00401D5D">
          <w:rPr>
            <w:rFonts w:hint="eastAsia"/>
          </w:rPr>
          <w:t>竞争性谈判响应</w:t>
        </w:r>
        <w:r w:rsidRPr="00401D5D">
          <w:t>文件的编制</w:t>
        </w:r>
        <w:r w:rsidRPr="00401D5D">
          <w:tab/>
        </w:r>
      </w:hyperlink>
      <w:r w:rsidRPr="00401D5D">
        <w:rPr>
          <w:rFonts w:hint="eastAsia"/>
        </w:rPr>
        <w:t>6</w:t>
      </w:r>
    </w:p>
    <w:p w14:paraId="2DC084C5" w14:textId="77777777" w:rsidR="00DE13FB" w:rsidRPr="00401D5D" w:rsidRDefault="00000000">
      <w:pPr>
        <w:pStyle w:val="TOC2"/>
        <w:tabs>
          <w:tab w:val="right" w:leader="dot" w:pos="8306"/>
        </w:tabs>
        <w:spacing w:before="156" w:after="156"/>
      </w:pPr>
      <w:hyperlink w:anchor="_Toc864" w:history="1">
        <w:r w:rsidRPr="00401D5D">
          <w:rPr>
            <w:rFonts w:hint="eastAsia"/>
          </w:rPr>
          <w:t>四、竞争性谈判</w:t>
        </w:r>
        <w:r w:rsidRPr="00401D5D">
          <w:t>报价原则</w:t>
        </w:r>
        <w:r w:rsidRPr="00401D5D">
          <w:tab/>
        </w:r>
      </w:hyperlink>
      <w:r w:rsidRPr="00401D5D">
        <w:rPr>
          <w:rFonts w:hint="eastAsia"/>
        </w:rPr>
        <w:t>6</w:t>
      </w:r>
    </w:p>
    <w:p w14:paraId="4DB254C1" w14:textId="77777777" w:rsidR="00DE13FB" w:rsidRPr="00401D5D" w:rsidRDefault="00000000">
      <w:pPr>
        <w:pStyle w:val="TOC2"/>
        <w:tabs>
          <w:tab w:val="right" w:leader="dot" w:pos="8306"/>
        </w:tabs>
        <w:spacing w:before="156" w:after="156"/>
      </w:pPr>
      <w:hyperlink w:anchor="_Toc22155" w:history="1">
        <w:r w:rsidRPr="00401D5D">
          <w:rPr>
            <w:rFonts w:hint="eastAsia"/>
          </w:rPr>
          <w:t>五、竞争性谈判响应文件</w:t>
        </w:r>
        <w:r w:rsidRPr="00401D5D">
          <w:t>的递交</w:t>
        </w:r>
        <w:r w:rsidRPr="00401D5D">
          <w:tab/>
        </w:r>
      </w:hyperlink>
      <w:r w:rsidRPr="00401D5D">
        <w:rPr>
          <w:rFonts w:hint="eastAsia"/>
        </w:rPr>
        <w:t>7</w:t>
      </w:r>
    </w:p>
    <w:p w14:paraId="4D6A4C20" w14:textId="77777777" w:rsidR="00DE13FB" w:rsidRPr="00401D5D" w:rsidRDefault="00000000">
      <w:pPr>
        <w:pStyle w:val="TOC2"/>
        <w:tabs>
          <w:tab w:val="right" w:leader="dot" w:pos="8306"/>
        </w:tabs>
        <w:spacing w:before="156" w:after="156"/>
      </w:pPr>
      <w:hyperlink w:anchor="_Toc3809" w:history="1">
        <w:r w:rsidRPr="00401D5D">
          <w:rPr>
            <w:rFonts w:hint="eastAsia"/>
          </w:rPr>
          <w:t>六、竞争性谈判</w:t>
        </w:r>
        <w:r w:rsidRPr="00401D5D">
          <w:tab/>
        </w:r>
      </w:hyperlink>
      <w:r w:rsidRPr="00401D5D">
        <w:rPr>
          <w:rFonts w:hint="eastAsia"/>
        </w:rPr>
        <w:t>7</w:t>
      </w:r>
    </w:p>
    <w:p w14:paraId="01F74391" w14:textId="77777777" w:rsidR="00DE13FB" w:rsidRPr="00401D5D" w:rsidRDefault="00000000">
      <w:pPr>
        <w:pStyle w:val="TOC2"/>
        <w:tabs>
          <w:tab w:val="right" w:leader="dot" w:pos="8306"/>
        </w:tabs>
        <w:spacing w:before="156" w:after="156"/>
      </w:pPr>
      <w:hyperlink w:anchor="_Toc25737" w:history="1">
        <w:r w:rsidRPr="00401D5D">
          <w:t>七、</w:t>
        </w:r>
        <w:r w:rsidRPr="00401D5D">
          <w:rPr>
            <w:rFonts w:hint="eastAsia"/>
          </w:rPr>
          <w:t>竞争性谈判评定</w:t>
        </w:r>
        <w:r w:rsidRPr="00401D5D">
          <w:tab/>
        </w:r>
      </w:hyperlink>
      <w:r w:rsidRPr="00401D5D">
        <w:rPr>
          <w:rFonts w:hint="eastAsia"/>
        </w:rPr>
        <w:t>8</w:t>
      </w:r>
    </w:p>
    <w:p w14:paraId="05E7C049" w14:textId="77777777" w:rsidR="00DE13FB" w:rsidRPr="00401D5D" w:rsidRDefault="00000000">
      <w:pPr>
        <w:pStyle w:val="TOC1"/>
        <w:tabs>
          <w:tab w:val="right" w:leader="dot" w:pos="8306"/>
        </w:tabs>
      </w:pPr>
      <w:hyperlink w:anchor="_Toc27395" w:history="1">
        <w:r w:rsidRPr="00401D5D">
          <w:t>第</w:t>
        </w:r>
        <w:r w:rsidRPr="00401D5D">
          <w:rPr>
            <w:rFonts w:hint="eastAsia"/>
          </w:rPr>
          <w:t>三</w:t>
        </w:r>
        <w:r w:rsidRPr="00401D5D">
          <w:t>章</w:t>
        </w:r>
        <w:r w:rsidRPr="00401D5D">
          <w:rPr>
            <w:rFonts w:hint="eastAsia"/>
          </w:rPr>
          <w:t xml:space="preserve"> </w:t>
        </w:r>
        <w:r w:rsidRPr="00401D5D">
          <w:t xml:space="preserve">  </w:t>
        </w:r>
        <w:r w:rsidRPr="00401D5D">
          <w:rPr>
            <w:rFonts w:hint="eastAsia"/>
          </w:rPr>
          <w:t>竞争性谈判响应</w:t>
        </w:r>
        <w:r w:rsidRPr="00401D5D">
          <w:t>文件</w:t>
        </w:r>
        <w:r w:rsidRPr="00401D5D">
          <w:tab/>
        </w:r>
      </w:hyperlink>
      <w:r w:rsidRPr="00401D5D">
        <w:rPr>
          <w:rFonts w:hint="eastAsia"/>
          <w:b w:val="0"/>
          <w:bCs w:val="0"/>
          <w:szCs w:val="30"/>
        </w:rPr>
        <w:t>9</w:t>
      </w:r>
    </w:p>
    <w:p w14:paraId="26C86340" w14:textId="77777777" w:rsidR="00DE13FB" w:rsidRPr="00401D5D" w:rsidRDefault="00000000">
      <w:pPr>
        <w:pStyle w:val="TOC1"/>
        <w:tabs>
          <w:tab w:val="right" w:leader="dot" w:pos="8306"/>
        </w:tabs>
        <w:rPr>
          <w:rFonts w:ascii="仿宋" w:hAnsi="仿宋" w:cs="仿宋" w:hint="eastAsia"/>
        </w:rPr>
      </w:pPr>
      <w:hyperlink w:anchor="_Toc30449" w:history="1">
        <w:r w:rsidRPr="00401D5D">
          <w:rPr>
            <w:rFonts w:ascii="仿宋" w:hAnsi="仿宋" w:cs="仿宋" w:hint="eastAsia"/>
            <w:kern w:val="44"/>
          </w:rPr>
          <w:t>第四章 防护网采购安装合同（模板）</w:t>
        </w:r>
        <w:r w:rsidRPr="00401D5D">
          <w:rPr>
            <w:rFonts w:ascii="仿宋" w:hAnsi="仿宋" w:cs="仿宋" w:hint="eastAsia"/>
          </w:rPr>
          <w:tab/>
        </w:r>
        <w:r w:rsidRPr="00401D5D">
          <w:rPr>
            <w:rFonts w:cs="仿宋"/>
            <w:b w:val="0"/>
            <w:bCs w:val="0"/>
            <w:sz w:val="28"/>
            <w:szCs w:val="28"/>
          </w:rPr>
          <w:fldChar w:fldCharType="begin"/>
        </w:r>
        <w:r w:rsidRPr="00401D5D">
          <w:rPr>
            <w:rFonts w:cs="仿宋"/>
            <w:b w:val="0"/>
            <w:bCs w:val="0"/>
            <w:sz w:val="28"/>
            <w:szCs w:val="28"/>
          </w:rPr>
          <w:instrText xml:space="preserve"> PAGEREF _Toc30449 \h </w:instrText>
        </w:r>
        <w:r w:rsidRPr="00401D5D">
          <w:rPr>
            <w:rFonts w:cs="仿宋"/>
            <w:b w:val="0"/>
            <w:bCs w:val="0"/>
            <w:sz w:val="28"/>
            <w:szCs w:val="28"/>
          </w:rPr>
        </w:r>
        <w:r w:rsidRPr="00401D5D">
          <w:rPr>
            <w:rFonts w:cs="仿宋"/>
            <w:b w:val="0"/>
            <w:bCs w:val="0"/>
            <w:sz w:val="28"/>
            <w:szCs w:val="28"/>
          </w:rPr>
          <w:fldChar w:fldCharType="separate"/>
        </w:r>
        <w:r w:rsidRPr="00401D5D">
          <w:rPr>
            <w:rFonts w:cs="仿宋"/>
            <w:b w:val="0"/>
            <w:bCs w:val="0"/>
            <w:sz w:val="28"/>
            <w:szCs w:val="28"/>
          </w:rPr>
          <w:t>1</w:t>
        </w:r>
        <w:r w:rsidRPr="00401D5D">
          <w:rPr>
            <w:rFonts w:cs="仿宋"/>
            <w:b w:val="0"/>
            <w:bCs w:val="0"/>
            <w:sz w:val="28"/>
            <w:szCs w:val="28"/>
          </w:rPr>
          <w:fldChar w:fldCharType="end"/>
        </w:r>
      </w:hyperlink>
      <w:r w:rsidRPr="00401D5D">
        <w:rPr>
          <w:rFonts w:cs="仿宋" w:hint="eastAsia"/>
          <w:b w:val="0"/>
          <w:bCs w:val="0"/>
          <w:sz w:val="28"/>
          <w:szCs w:val="28"/>
        </w:rPr>
        <w:t>0</w:t>
      </w:r>
    </w:p>
    <w:p w14:paraId="70945798" w14:textId="77777777" w:rsidR="00DE13FB" w:rsidRPr="00401D5D" w:rsidRDefault="00000000">
      <w:pPr>
        <w:pStyle w:val="TOC1"/>
        <w:tabs>
          <w:tab w:val="right" w:leader="dot" w:pos="8306"/>
        </w:tabs>
        <w:rPr>
          <w:b w:val="0"/>
          <w:bCs w:val="0"/>
          <w:sz w:val="28"/>
          <w:szCs w:val="28"/>
        </w:rPr>
      </w:pPr>
      <w:hyperlink w:anchor="_Toc5127" w:history="1">
        <w:r w:rsidRPr="00401D5D">
          <w:rPr>
            <w:rFonts w:ascii="仿宋" w:hAnsi="仿宋" w:cs="仿宋" w:hint="eastAsia"/>
            <w:kern w:val="44"/>
            <w:szCs w:val="30"/>
          </w:rPr>
          <w:t>第五章   附件</w:t>
        </w:r>
        <w:r w:rsidRPr="00401D5D">
          <w:rPr>
            <w:rFonts w:ascii="仿宋" w:hAnsi="仿宋" w:cs="仿宋" w:hint="eastAsia"/>
            <w:szCs w:val="30"/>
          </w:rPr>
          <w:tab/>
        </w:r>
      </w:hyperlink>
      <w:r w:rsidRPr="00401D5D">
        <w:rPr>
          <w:rFonts w:ascii="仿宋" w:hAnsi="仿宋" w:cs="仿宋"/>
          <w:szCs w:val="30"/>
        </w:rPr>
        <w:t>2</w:t>
      </w:r>
      <w:r w:rsidRPr="00401D5D">
        <w:rPr>
          <w:rFonts w:ascii="仿宋" w:hAnsi="仿宋" w:cs="仿宋" w:hint="eastAsia"/>
          <w:szCs w:val="30"/>
        </w:rPr>
        <w:t>5</w:t>
      </w:r>
    </w:p>
    <w:p w14:paraId="05F14C82" w14:textId="77777777" w:rsidR="00DE13FB" w:rsidRPr="00401D5D" w:rsidRDefault="00000000">
      <w:pPr>
        <w:tabs>
          <w:tab w:val="right" w:leader="dot" w:pos="8364"/>
        </w:tabs>
        <w:snapToGrid w:val="0"/>
        <w:spacing w:line="360" w:lineRule="auto"/>
        <w:ind w:leftChars="50" w:left="140" w:firstLineChars="112" w:firstLine="314"/>
        <w:jc w:val="both"/>
        <w:rPr>
          <w:rFonts w:ascii="Arial" w:hAnsi="宋体" w:hint="eastAsia"/>
          <w:b/>
          <w:szCs w:val="28"/>
        </w:rPr>
      </w:pPr>
      <w:r w:rsidRPr="00401D5D">
        <w:rPr>
          <w:rFonts w:asciiTheme="minorHAnsi" w:eastAsia="仿宋" w:hAnsiTheme="minorHAnsi" w:cstheme="minorHAnsi"/>
          <w:i/>
          <w:iCs/>
          <w:szCs w:val="24"/>
        </w:rPr>
        <w:fldChar w:fldCharType="end"/>
      </w:r>
      <w:r w:rsidRPr="00401D5D">
        <w:rPr>
          <w:rFonts w:ascii="Arial" w:hAnsi="宋体"/>
          <w:b/>
          <w:szCs w:val="28"/>
        </w:rPr>
        <w:br w:type="page"/>
      </w:r>
    </w:p>
    <w:p w14:paraId="1510D0D9" w14:textId="77777777" w:rsidR="00DE13FB" w:rsidRPr="00401D5D" w:rsidRDefault="00000000">
      <w:pPr>
        <w:pStyle w:val="1"/>
        <w:ind w:firstLineChars="700" w:firstLine="2249"/>
        <w:jc w:val="both"/>
      </w:pPr>
      <w:bookmarkStart w:id="1" w:name="_Toc4067"/>
      <w:r w:rsidRPr="00401D5D">
        <w:lastRenderedPageBreak/>
        <w:t>第一章</w:t>
      </w:r>
      <w:r w:rsidRPr="00401D5D">
        <w:rPr>
          <w:rFonts w:hint="eastAsia"/>
        </w:rPr>
        <w:t xml:space="preserve"> </w:t>
      </w:r>
      <w:r w:rsidRPr="00401D5D">
        <w:t xml:space="preserve">  </w:t>
      </w:r>
      <w:r w:rsidRPr="00401D5D">
        <w:rPr>
          <w:rFonts w:hint="eastAsia"/>
        </w:rPr>
        <w:t>竞争性谈判</w:t>
      </w:r>
      <w:r w:rsidRPr="00401D5D">
        <w:t>须知</w:t>
      </w:r>
      <w:bookmarkEnd w:id="0"/>
      <w:bookmarkEnd w:id="1"/>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8015"/>
      </w:tblGrid>
      <w:tr w:rsidR="00DE13FB" w:rsidRPr="00401D5D" w14:paraId="6EAB81BD" w14:textId="77777777">
        <w:trPr>
          <w:trHeight w:val="552"/>
        </w:trPr>
        <w:tc>
          <w:tcPr>
            <w:tcW w:w="1341" w:type="dxa"/>
            <w:shd w:val="clear" w:color="auto" w:fill="auto"/>
            <w:vAlign w:val="center"/>
          </w:tcPr>
          <w:p w14:paraId="4128E275" w14:textId="77777777" w:rsidR="00DE13FB" w:rsidRPr="00401D5D" w:rsidRDefault="00000000">
            <w:pPr>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b/>
                <w:sz w:val="21"/>
              </w:rPr>
              <w:t>项目名称</w:t>
            </w:r>
          </w:p>
        </w:tc>
        <w:tc>
          <w:tcPr>
            <w:tcW w:w="8015" w:type="dxa"/>
            <w:shd w:val="clear" w:color="auto" w:fill="auto"/>
            <w:vAlign w:val="center"/>
          </w:tcPr>
          <w:p w14:paraId="5884833C" w14:textId="77777777" w:rsidR="00DE13FB" w:rsidRPr="00401D5D" w:rsidRDefault="00000000">
            <w:pPr>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sz w:val="21"/>
              </w:rPr>
              <w:t>南通通海</w:t>
            </w:r>
            <w:proofErr w:type="gramStart"/>
            <w:r w:rsidRPr="00401D5D">
              <w:rPr>
                <w:rFonts w:asciiTheme="minorEastAsia" w:eastAsiaTheme="minorEastAsia" w:hAnsiTheme="minorEastAsia" w:hint="eastAsia"/>
                <w:sz w:val="21"/>
              </w:rPr>
              <w:t>物流园</w:t>
            </w:r>
            <w:proofErr w:type="gramEnd"/>
            <w:r w:rsidRPr="00401D5D">
              <w:rPr>
                <w:rFonts w:asciiTheme="minorEastAsia" w:eastAsiaTheme="minorEastAsia" w:hAnsiTheme="minorEastAsia" w:hint="eastAsia"/>
                <w:sz w:val="21"/>
              </w:rPr>
              <w:t>防护网安装</w:t>
            </w:r>
          </w:p>
        </w:tc>
      </w:tr>
      <w:tr w:rsidR="00DE13FB" w:rsidRPr="00401D5D" w14:paraId="6A2A27C1" w14:textId="77777777">
        <w:trPr>
          <w:trHeight w:val="848"/>
        </w:trPr>
        <w:tc>
          <w:tcPr>
            <w:tcW w:w="1341" w:type="dxa"/>
            <w:shd w:val="clear" w:color="auto" w:fill="auto"/>
            <w:vAlign w:val="center"/>
          </w:tcPr>
          <w:p w14:paraId="449D33E9" w14:textId="77777777" w:rsidR="00DE13FB" w:rsidRPr="00401D5D" w:rsidRDefault="00000000">
            <w:pPr>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采购人</w:t>
            </w:r>
          </w:p>
        </w:tc>
        <w:tc>
          <w:tcPr>
            <w:tcW w:w="8015" w:type="dxa"/>
            <w:shd w:val="clear" w:color="auto" w:fill="auto"/>
            <w:vAlign w:val="center"/>
          </w:tcPr>
          <w:p w14:paraId="5DDD3C0C" w14:textId="77777777" w:rsidR="00DE13FB" w:rsidRPr="00401D5D" w:rsidRDefault="00000000">
            <w:pPr>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sz w:val="21"/>
              </w:rPr>
              <w:t>采购人：南通中远海运物流供应链有限公司</w:t>
            </w:r>
          </w:p>
          <w:p w14:paraId="0B55805D" w14:textId="77777777" w:rsidR="00DE13FB" w:rsidRPr="00401D5D" w:rsidRDefault="00000000">
            <w:pPr>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sz w:val="21"/>
              </w:rPr>
              <w:t>签约单位：南通中远海运物流供应链有限公司</w:t>
            </w:r>
          </w:p>
        </w:tc>
      </w:tr>
      <w:tr w:rsidR="00DE13FB" w:rsidRPr="00401D5D" w14:paraId="790BE64E" w14:textId="77777777">
        <w:trPr>
          <w:trHeight w:val="848"/>
        </w:trPr>
        <w:tc>
          <w:tcPr>
            <w:tcW w:w="1341" w:type="dxa"/>
            <w:shd w:val="clear" w:color="auto" w:fill="auto"/>
            <w:vAlign w:val="center"/>
          </w:tcPr>
          <w:p w14:paraId="6E440B40" w14:textId="77777777" w:rsidR="00DE13FB" w:rsidRPr="00401D5D" w:rsidRDefault="00000000">
            <w:pPr>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工程概况</w:t>
            </w:r>
          </w:p>
        </w:tc>
        <w:tc>
          <w:tcPr>
            <w:tcW w:w="8015" w:type="dxa"/>
            <w:shd w:val="clear" w:color="auto" w:fill="auto"/>
            <w:vAlign w:val="center"/>
          </w:tcPr>
          <w:p w14:paraId="437084EB" w14:textId="77777777" w:rsidR="00DE13FB" w:rsidRPr="00401D5D" w:rsidRDefault="00000000">
            <w:pPr>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sz w:val="21"/>
              </w:rPr>
              <w:t>建设单位（签订单位）：南通中远海运物流供应链有限公司</w:t>
            </w:r>
          </w:p>
          <w:p w14:paraId="4EA81026" w14:textId="77777777" w:rsidR="00DE13FB" w:rsidRPr="00401D5D" w:rsidRDefault="00000000">
            <w:pPr>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sz w:val="21"/>
              </w:rPr>
              <w:t>建设地点：江苏省南通市开发区团结东路1</w:t>
            </w:r>
            <w:r w:rsidRPr="00401D5D">
              <w:rPr>
                <w:rFonts w:asciiTheme="minorEastAsia" w:eastAsiaTheme="minorEastAsia" w:hAnsiTheme="minorEastAsia"/>
                <w:sz w:val="21"/>
              </w:rPr>
              <w:t>-1</w:t>
            </w:r>
            <w:r w:rsidRPr="00401D5D">
              <w:rPr>
                <w:rFonts w:asciiTheme="minorEastAsia" w:eastAsiaTheme="minorEastAsia" w:hAnsiTheme="minorEastAsia" w:hint="eastAsia"/>
                <w:sz w:val="21"/>
              </w:rPr>
              <w:t>号</w:t>
            </w:r>
          </w:p>
          <w:p w14:paraId="20806769" w14:textId="77777777" w:rsidR="00DE13FB" w:rsidRPr="00401D5D" w:rsidRDefault="00000000">
            <w:pPr>
              <w:pStyle w:val="a3"/>
              <w:snapToGrid w:val="0"/>
              <w:spacing w:before="0" w:after="0" w:line="360" w:lineRule="auto"/>
              <w:ind w:left="0" w:firstLine="0"/>
              <w:rPr>
                <w:rFonts w:asciiTheme="minorEastAsia" w:eastAsiaTheme="minorEastAsia" w:hAnsiTheme="minorEastAsia" w:hint="eastAsia"/>
                <w:sz w:val="21"/>
              </w:rPr>
            </w:pPr>
            <w:r w:rsidRPr="00401D5D">
              <w:rPr>
                <w:rFonts w:asciiTheme="minorEastAsia" w:eastAsiaTheme="minorEastAsia" w:hAnsiTheme="minorEastAsia"/>
                <w:sz w:val="21"/>
              </w:rPr>
              <w:t>资金来源</w:t>
            </w:r>
            <w:r w:rsidRPr="00401D5D">
              <w:rPr>
                <w:rFonts w:asciiTheme="minorEastAsia" w:eastAsiaTheme="minorEastAsia" w:hAnsiTheme="minorEastAsia" w:hint="eastAsia"/>
                <w:sz w:val="21"/>
              </w:rPr>
              <w:t>：建设单位</w:t>
            </w:r>
            <w:r w:rsidRPr="00401D5D">
              <w:rPr>
                <w:rFonts w:asciiTheme="minorEastAsia" w:eastAsiaTheme="minorEastAsia" w:hAnsiTheme="minorEastAsia"/>
                <w:sz w:val="21"/>
              </w:rPr>
              <w:t>自筹</w:t>
            </w:r>
          </w:p>
        </w:tc>
      </w:tr>
      <w:tr w:rsidR="00DE13FB" w:rsidRPr="00401D5D" w14:paraId="2AFDBF63" w14:textId="77777777">
        <w:trPr>
          <w:trHeight w:val="557"/>
        </w:trPr>
        <w:tc>
          <w:tcPr>
            <w:tcW w:w="1341" w:type="dxa"/>
            <w:shd w:val="clear" w:color="auto" w:fill="auto"/>
            <w:vAlign w:val="center"/>
          </w:tcPr>
          <w:p w14:paraId="588F4342" w14:textId="77777777" w:rsidR="00DE13FB" w:rsidRPr="00401D5D" w:rsidRDefault="00000000">
            <w:pPr>
              <w:snapToGrid w:val="0"/>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资质要求</w:t>
            </w:r>
          </w:p>
        </w:tc>
        <w:tc>
          <w:tcPr>
            <w:tcW w:w="8015" w:type="dxa"/>
            <w:shd w:val="clear" w:color="auto" w:fill="auto"/>
            <w:vAlign w:val="center"/>
          </w:tcPr>
          <w:p w14:paraId="0B141DCF" w14:textId="77777777" w:rsidR="00DE13FB" w:rsidRPr="00401D5D" w:rsidRDefault="00000000">
            <w:pPr>
              <w:spacing w:line="360" w:lineRule="auto"/>
              <w:ind w:firstLineChars="200" w:firstLine="420"/>
              <w:rPr>
                <w:rFonts w:ascii="宋体" w:hAnsi="宋体" w:cs="宋体" w:hint="eastAsia"/>
                <w:sz w:val="21"/>
                <w:szCs w:val="21"/>
              </w:rPr>
            </w:pPr>
            <w:r w:rsidRPr="00401D5D">
              <w:rPr>
                <w:rFonts w:ascii="宋体" w:hAnsi="宋体" w:cs="宋体" w:hint="eastAsia"/>
                <w:sz w:val="21"/>
                <w:szCs w:val="21"/>
              </w:rPr>
              <w:t xml:space="preserve">（1）申报单位须是中国大陆境内合法注册的企业法人单位，能独立承担民事责任，具有从事本项目的经营范围；投标单位必须遵守国家法律、行政法规的规定，具有良好的信誉和诚实的商业道德。  </w:t>
            </w:r>
          </w:p>
          <w:p w14:paraId="1DC85815" w14:textId="77777777" w:rsidR="00DE13FB" w:rsidRPr="00401D5D" w:rsidRDefault="00000000">
            <w:pPr>
              <w:spacing w:line="360" w:lineRule="auto"/>
              <w:ind w:firstLineChars="200" w:firstLine="420"/>
              <w:rPr>
                <w:rFonts w:ascii="宋体" w:hAnsi="宋体" w:cs="宋体" w:hint="eastAsia"/>
                <w:sz w:val="21"/>
                <w:szCs w:val="21"/>
              </w:rPr>
            </w:pPr>
            <w:r w:rsidRPr="00401D5D">
              <w:rPr>
                <w:rFonts w:ascii="宋体" w:hAnsi="宋体" w:cs="宋体" w:hint="eastAsia"/>
                <w:sz w:val="21"/>
                <w:szCs w:val="21"/>
              </w:rPr>
              <w:t>（2）注册资金50万人民币以上（或等值外币）。</w:t>
            </w:r>
          </w:p>
          <w:p w14:paraId="29E7D4DA" w14:textId="77777777" w:rsidR="00DE13FB" w:rsidRPr="00401D5D" w:rsidRDefault="00000000">
            <w:pPr>
              <w:spacing w:line="360" w:lineRule="auto"/>
              <w:ind w:firstLineChars="200" w:firstLine="420"/>
              <w:rPr>
                <w:rFonts w:ascii="宋体" w:hAnsi="宋体" w:cs="宋体" w:hint="eastAsia"/>
                <w:color w:val="FF0000"/>
                <w:sz w:val="21"/>
                <w:szCs w:val="21"/>
              </w:rPr>
            </w:pPr>
            <w:r w:rsidRPr="00401D5D">
              <w:rPr>
                <w:rFonts w:ascii="宋体" w:hAnsi="宋体" w:cs="宋体" w:hint="eastAsia"/>
                <w:sz w:val="21"/>
                <w:szCs w:val="21"/>
              </w:rPr>
              <w:t>（3）可开具发票。</w:t>
            </w:r>
          </w:p>
          <w:p w14:paraId="3DDD8404" w14:textId="77777777" w:rsidR="00DE13FB" w:rsidRPr="00401D5D" w:rsidRDefault="00000000">
            <w:pPr>
              <w:spacing w:line="360" w:lineRule="auto"/>
              <w:ind w:firstLineChars="200" w:firstLine="420"/>
              <w:rPr>
                <w:rFonts w:ascii="宋体" w:hAnsi="宋体" w:cs="宋体" w:hint="eastAsia"/>
                <w:sz w:val="21"/>
                <w:szCs w:val="21"/>
              </w:rPr>
            </w:pPr>
            <w:r w:rsidRPr="00401D5D">
              <w:rPr>
                <w:rFonts w:ascii="宋体" w:hAnsi="宋体" w:cs="宋体" w:hint="eastAsia"/>
                <w:sz w:val="21"/>
                <w:szCs w:val="21"/>
              </w:rPr>
              <w:t>（5）不接受联合体报名。</w:t>
            </w:r>
          </w:p>
          <w:p w14:paraId="761E589A" w14:textId="77777777" w:rsidR="00DE13FB" w:rsidRPr="00401D5D" w:rsidRDefault="00000000">
            <w:pPr>
              <w:spacing w:line="360" w:lineRule="auto"/>
              <w:ind w:firstLineChars="200" w:firstLine="420"/>
              <w:rPr>
                <w:rFonts w:ascii="仿宋" w:eastAsia="仿宋" w:hAnsi="仿宋" w:hint="eastAsia"/>
                <w:szCs w:val="28"/>
              </w:rPr>
            </w:pPr>
            <w:r w:rsidRPr="00401D5D">
              <w:rPr>
                <w:rFonts w:ascii="宋体" w:hAnsi="宋体" w:cs="宋体" w:hint="eastAsia"/>
                <w:sz w:val="21"/>
                <w:szCs w:val="21"/>
              </w:rPr>
              <w:t>（二）</w:t>
            </w:r>
            <w:r w:rsidRPr="00401D5D">
              <w:rPr>
                <w:rFonts w:asciiTheme="minorEastAsia" w:eastAsiaTheme="minorEastAsia" w:hAnsiTheme="minorEastAsia" w:hint="eastAsia"/>
                <w:sz w:val="21"/>
                <w:szCs w:val="21"/>
              </w:rPr>
              <w:t>通过“信用中国”网站（www.creditchina.gov.cn）、中国执行信息公开网（zxgk.court.gov.cn）查询响应人及其法人信用记录，未被列入失信被执行人名单、政府采购严重违法失信行为记录名单。</w:t>
            </w:r>
          </w:p>
          <w:p w14:paraId="053A1345" w14:textId="77777777" w:rsidR="00DE13FB" w:rsidRPr="00401D5D" w:rsidRDefault="00DE13FB">
            <w:pPr>
              <w:spacing w:line="360" w:lineRule="auto"/>
              <w:ind w:firstLineChars="200" w:firstLine="420"/>
              <w:rPr>
                <w:rFonts w:ascii="宋体" w:hAnsi="宋体" w:cs="宋体" w:hint="eastAsia"/>
                <w:sz w:val="21"/>
                <w:szCs w:val="21"/>
              </w:rPr>
            </w:pPr>
          </w:p>
          <w:p w14:paraId="2001F358" w14:textId="77777777" w:rsidR="00DE13FB" w:rsidRPr="00401D5D" w:rsidRDefault="00000000">
            <w:pPr>
              <w:spacing w:line="360" w:lineRule="auto"/>
              <w:ind w:firstLineChars="200" w:firstLine="420"/>
              <w:rPr>
                <w:rFonts w:ascii="宋体" w:hAnsi="宋体" w:cs="宋体" w:hint="eastAsia"/>
                <w:sz w:val="21"/>
                <w:szCs w:val="21"/>
              </w:rPr>
            </w:pPr>
            <w:r w:rsidRPr="00401D5D">
              <w:rPr>
                <w:rFonts w:ascii="宋体" w:hAnsi="宋体" w:cs="宋体" w:hint="eastAsia"/>
                <w:sz w:val="21"/>
                <w:szCs w:val="21"/>
              </w:rPr>
              <w:t>（三）单位负责人为同一人或者存在直接控股、管理关系的不同供应商，不得参加同一合同项下的采购活动；法定代表人为同一个人的两个及两个以上法人，母公司、全资子公司及其控股公司，都不得参加同一合同项目的采购活动。</w:t>
            </w:r>
          </w:p>
          <w:p w14:paraId="05E13011" w14:textId="77777777" w:rsidR="00DE13FB" w:rsidRPr="00401D5D" w:rsidRDefault="00DE13FB">
            <w:pPr>
              <w:spacing w:line="360" w:lineRule="auto"/>
              <w:ind w:firstLine="420"/>
              <w:jc w:val="both"/>
              <w:rPr>
                <w:rFonts w:ascii="宋体" w:hAnsi="宋体" w:cs="宋体" w:hint="eastAsia"/>
                <w:sz w:val="21"/>
                <w:szCs w:val="21"/>
              </w:rPr>
            </w:pPr>
          </w:p>
        </w:tc>
      </w:tr>
      <w:tr w:rsidR="00DE13FB" w:rsidRPr="00401D5D" w14:paraId="2D9AEC72" w14:textId="77777777">
        <w:trPr>
          <w:trHeight w:val="568"/>
        </w:trPr>
        <w:tc>
          <w:tcPr>
            <w:tcW w:w="1341" w:type="dxa"/>
            <w:shd w:val="clear" w:color="auto" w:fill="auto"/>
            <w:vAlign w:val="center"/>
          </w:tcPr>
          <w:p w14:paraId="63A4102E" w14:textId="77777777" w:rsidR="00DE13FB" w:rsidRPr="00401D5D" w:rsidRDefault="00000000">
            <w:pPr>
              <w:snapToGrid w:val="0"/>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采购要求</w:t>
            </w:r>
          </w:p>
        </w:tc>
        <w:tc>
          <w:tcPr>
            <w:tcW w:w="8015" w:type="dxa"/>
            <w:shd w:val="clear" w:color="auto" w:fill="auto"/>
            <w:vAlign w:val="center"/>
          </w:tcPr>
          <w:p w14:paraId="280D9F09" w14:textId="77777777" w:rsidR="00DE13FB" w:rsidRPr="00401D5D" w:rsidRDefault="00000000">
            <w:pPr>
              <w:snapToGrid w:val="0"/>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sz w:val="21"/>
              </w:rPr>
              <w:t>采购要求：见后续文件要求。</w:t>
            </w:r>
          </w:p>
        </w:tc>
      </w:tr>
      <w:tr w:rsidR="00DE13FB" w:rsidRPr="00401D5D" w14:paraId="4A197FFD" w14:textId="77777777">
        <w:trPr>
          <w:trHeight w:val="71"/>
        </w:trPr>
        <w:tc>
          <w:tcPr>
            <w:tcW w:w="1341" w:type="dxa"/>
            <w:shd w:val="clear" w:color="auto" w:fill="auto"/>
            <w:vAlign w:val="center"/>
          </w:tcPr>
          <w:p w14:paraId="2B6D9287" w14:textId="77777777" w:rsidR="00DE13FB" w:rsidRPr="00401D5D" w:rsidRDefault="00000000">
            <w:pPr>
              <w:snapToGrid w:val="0"/>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联合响应</w:t>
            </w:r>
          </w:p>
        </w:tc>
        <w:tc>
          <w:tcPr>
            <w:tcW w:w="8015" w:type="dxa"/>
            <w:shd w:val="clear" w:color="auto" w:fill="auto"/>
            <w:vAlign w:val="center"/>
          </w:tcPr>
          <w:p w14:paraId="259B18F7" w14:textId="77777777" w:rsidR="00DE13FB" w:rsidRPr="00401D5D" w:rsidRDefault="00000000">
            <w:pPr>
              <w:pStyle w:val="af1"/>
              <w:snapToGrid w:val="0"/>
              <w:spacing w:line="360" w:lineRule="auto"/>
              <w:ind w:firstLineChars="0" w:firstLine="0"/>
              <w:jc w:val="both"/>
              <w:rPr>
                <w:rFonts w:asciiTheme="minorEastAsia" w:eastAsiaTheme="minorEastAsia" w:hAnsiTheme="minorEastAsia" w:hint="eastAsia"/>
                <w:sz w:val="21"/>
              </w:rPr>
            </w:pPr>
            <w:r w:rsidRPr="00401D5D">
              <w:rPr>
                <w:rFonts w:asciiTheme="minorEastAsia" w:eastAsiaTheme="minorEastAsia" w:hAnsiTheme="minorEastAsia" w:hint="eastAsia"/>
                <w:sz w:val="21"/>
              </w:rPr>
              <w:t>不接受联合体响应。</w:t>
            </w:r>
          </w:p>
        </w:tc>
      </w:tr>
      <w:tr w:rsidR="00DE13FB" w:rsidRPr="00401D5D" w14:paraId="2F02FD0E" w14:textId="77777777">
        <w:trPr>
          <w:trHeight w:val="169"/>
        </w:trPr>
        <w:tc>
          <w:tcPr>
            <w:tcW w:w="1341" w:type="dxa"/>
            <w:shd w:val="clear" w:color="auto" w:fill="auto"/>
            <w:vAlign w:val="center"/>
          </w:tcPr>
          <w:p w14:paraId="4F4FF8F5" w14:textId="77777777" w:rsidR="00DE13FB" w:rsidRPr="00401D5D" w:rsidRDefault="00000000">
            <w:pPr>
              <w:snapToGrid w:val="0"/>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服务内容</w:t>
            </w:r>
          </w:p>
        </w:tc>
        <w:tc>
          <w:tcPr>
            <w:tcW w:w="8015" w:type="dxa"/>
            <w:shd w:val="clear" w:color="auto" w:fill="auto"/>
            <w:vAlign w:val="center"/>
          </w:tcPr>
          <w:p w14:paraId="4A0EA5FF" w14:textId="77777777" w:rsidR="00DE13FB" w:rsidRPr="00401D5D" w:rsidRDefault="00000000">
            <w:pPr>
              <w:snapToGrid w:val="0"/>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sz w:val="21"/>
              </w:rPr>
              <w:t>防护网安装</w:t>
            </w:r>
          </w:p>
        </w:tc>
      </w:tr>
      <w:tr w:rsidR="00DE13FB" w:rsidRPr="00401D5D" w14:paraId="0C8EF688" w14:textId="77777777">
        <w:trPr>
          <w:trHeight w:val="598"/>
        </w:trPr>
        <w:tc>
          <w:tcPr>
            <w:tcW w:w="1341" w:type="dxa"/>
            <w:shd w:val="clear" w:color="auto" w:fill="auto"/>
            <w:vAlign w:val="center"/>
          </w:tcPr>
          <w:p w14:paraId="20B2DEA0" w14:textId="77777777" w:rsidR="00DE13FB" w:rsidRPr="00401D5D" w:rsidRDefault="00000000">
            <w:pPr>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交货期和交货地点</w:t>
            </w:r>
          </w:p>
        </w:tc>
        <w:tc>
          <w:tcPr>
            <w:tcW w:w="8015" w:type="dxa"/>
            <w:shd w:val="clear" w:color="auto" w:fill="auto"/>
            <w:vAlign w:val="center"/>
          </w:tcPr>
          <w:p w14:paraId="0913601E" w14:textId="77777777" w:rsidR="00DE13FB" w:rsidRPr="00401D5D" w:rsidRDefault="00000000">
            <w:pPr>
              <w:jc w:val="both"/>
              <w:rPr>
                <w:rFonts w:asciiTheme="minorEastAsia" w:eastAsiaTheme="minorEastAsia" w:hAnsiTheme="minorEastAsia" w:hint="eastAsia"/>
                <w:sz w:val="21"/>
              </w:rPr>
            </w:pPr>
            <w:r w:rsidRPr="00401D5D">
              <w:rPr>
                <w:rFonts w:asciiTheme="minorEastAsia" w:eastAsiaTheme="minorEastAsia" w:hAnsiTheme="minorEastAsia" w:hint="eastAsia"/>
                <w:sz w:val="21"/>
              </w:rPr>
              <w:t>交货期：签订合同后按照合同规定15天内完成安装。</w:t>
            </w:r>
          </w:p>
          <w:p w14:paraId="475B1705" w14:textId="77777777" w:rsidR="00DE13FB" w:rsidRPr="00401D5D" w:rsidRDefault="00000000">
            <w:pPr>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sz w:val="21"/>
              </w:rPr>
              <w:t>交货地点：江苏省南通市开发区团结东路1</w:t>
            </w:r>
            <w:r w:rsidRPr="00401D5D">
              <w:rPr>
                <w:rFonts w:asciiTheme="minorEastAsia" w:eastAsiaTheme="minorEastAsia" w:hAnsiTheme="minorEastAsia"/>
                <w:sz w:val="21"/>
              </w:rPr>
              <w:t>-1</w:t>
            </w:r>
            <w:r w:rsidRPr="00401D5D">
              <w:rPr>
                <w:rFonts w:asciiTheme="minorEastAsia" w:eastAsiaTheme="minorEastAsia" w:hAnsiTheme="minorEastAsia" w:hint="eastAsia"/>
                <w:sz w:val="21"/>
              </w:rPr>
              <w:t>号</w:t>
            </w:r>
          </w:p>
        </w:tc>
      </w:tr>
      <w:tr w:rsidR="00DE13FB" w:rsidRPr="00401D5D" w14:paraId="1D0717F4" w14:textId="77777777">
        <w:tc>
          <w:tcPr>
            <w:tcW w:w="1341" w:type="dxa"/>
            <w:shd w:val="clear" w:color="auto" w:fill="auto"/>
            <w:vAlign w:val="center"/>
          </w:tcPr>
          <w:p w14:paraId="63947F78" w14:textId="77777777" w:rsidR="00DE13FB" w:rsidRPr="00401D5D" w:rsidRDefault="00000000">
            <w:pPr>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报价</w:t>
            </w:r>
          </w:p>
        </w:tc>
        <w:tc>
          <w:tcPr>
            <w:tcW w:w="8015" w:type="dxa"/>
            <w:shd w:val="clear" w:color="auto" w:fill="auto"/>
            <w:vAlign w:val="center"/>
          </w:tcPr>
          <w:p w14:paraId="52EB040C" w14:textId="77777777" w:rsidR="00DE13FB" w:rsidRPr="00401D5D" w:rsidRDefault="00000000">
            <w:pPr>
              <w:snapToGrid w:val="0"/>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sz w:val="21"/>
              </w:rPr>
              <w:t>响应人报价应包含本采购服务范围内的全部工作内容，包括但不限于设计、产品、运输、装卸、人工劳务、管理、培训、材料、机械、</w:t>
            </w:r>
            <w:r w:rsidRPr="00401D5D">
              <w:rPr>
                <w:rFonts w:asciiTheme="minorEastAsia" w:eastAsiaTheme="minorEastAsia" w:hAnsiTheme="minorEastAsia" w:hint="eastAsia"/>
                <w:sz w:val="21"/>
                <w:szCs w:val="21"/>
              </w:rPr>
              <w:t>安全文明施工、</w:t>
            </w:r>
            <w:r w:rsidRPr="00401D5D">
              <w:rPr>
                <w:rFonts w:asciiTheme="minorEastAsia" w:eastAsiaTheme="minorEastAsia" w:hAnsiTheme="minorEastAsia" w:hint="eastAsia"/>
                <w:sz w:val="21"/>
              </w:rPr>
              <w:t>临时用电、</w:t>
            </w:r>
            <w:r w:rsidRPr="00401D5D">
              <w:rPr>
                <w:rFonts w:asciiTheme="minorEastAsia" w:eastAsiaTheme="minorEastAsia" w:hAnsiTheme="minorEastAsia" w:hint="eastAsia"/>
                <w:sz w:val="21"/>
                <w:szCs w:val="21"/>
              </w:rPr>
              <w:t>备品备</w:t>
            </w:r>
            <w:r w:rsidRPr="00401D5D">
              <w:rPr>
                <w:rFonts w:asciiTheme="minorEastAsia" w:eastAsiaTheme="minorEastAsia" w:hAnsiTheme="minorEastAsia" w:hint="eastAsia"/>
                <w:sz w:val="21"/>
                <w:szCs w:val="21"/>
              </w:rPr>
              <w:lastRenderedPageBreak/>
              <w:t>件、</w:t>
            </w:r>
            <w:r w:rsidRPr="00401D5D">
              <w:rPr>
                <w:rFonts w:asciiTheme="minorEastAsia" w:eastAsiaTheme="minorEastAsia" w:hAnsiTheme="minorEastAsia" w:hint="eastAsia"/>
                <w:sz w:val="21"/>
              </w:rPr>
              <w:t>质保期内维保、安装调试、利润、税金、</w:t>
            </w:r>
            <w:r w:rsidRPr="00401D5D">
              <w:rPr>
                <w:rFonts w:asciiTheme="minorEastAsia" w:eastAsiaTheme="minorEastAsia" w:hAnsiTheme="minorEastAsia" w:hint="eastAsia"/>
                <w:sz w:val="21"/>
                <w:szCs w:val="21"/>
              </w:rPr>
              <w:t>政府机构报检、市场价格上浮</w:t>
            </w:r>
            <w:r w:rsidRPr="00401D5D">
              <w:rPr>
                <w:rFonts w:asciiTheme="minorEastAsia" w:eastAsiaTheme="minorEastAsia" w:hAnsiTheme="minorEastAsia" w:hint="eastAsia"/>
                <w:sz w:val="21"/>
              </w:rPr>
              <w:t>等所有费用。</w:t>
            </w:r>
            <w:r w:rsidRPr="00401D5D">
              <w:rPr>
                <w:rFonts w:asciiTheme="majorEastAsia" w:eastAsiaTheme="majorEastAsia" w:hAnsiTheme="majorEastAsia" w:hint="eastAsia"/>
                <w:sz w:val="21"/>
                <w:szCs w:val="21"/>
              </w:rPr>
              <w:t>另外，</w:t>
            </w:r>
            <w:r w:rsidRPr="00401D5D">
              <w:rPr>
                <w:rFonts w:asciiTheme="majorEastAsia" w:eastAsiaTheme="majorEastAsia" w:hAnsiTheme="majorEastAsia" w:hint="eastAsia"/>
                <w:color w:val="000000"/>
                <w:sz w:val="21"/>
                <w:szCs w:val="21"/>
              </w:rPr>
              <w:t>响应人在响应过程中的一切费用，不论中选与否，均由响应人自理。</w:t>
            </w:r>
          </w:p>
        </w:tc>
      </w:tr>
      <w:tr w:rsidR="00DE13FB" w:rsidRPr="00401D5D" w14:paraId="0CE03084" w14:textId="77777777">
        <w:trPr>
          <w:trHeight w:val="694"/>
        </w:trPr>
        <w:tc>
          <w:tcPr>
            <w:tcW w:w="1341" w:type="dxa"/>
            <w:shd w:val="clear" w:color="auto" w:fill="auto"/>
            <w:vAlign w:val="center"/>
          </w:tcPr>
          <w:p w14:paraId="342EAC14" w14:textId="77777777" w:rsidR="00DE13FB" w:rsidRPr="00401D5D" w:rsidRDefault="00000000">
            <w:pPr>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lastRenderedPageBreak/>
              <w:t>竞争性谈判</w:t>
            </w:r>
            <w:r w:rsidRPr="00401D5D">
              <w:rPr>
                <w:rFonts w:asciiTheme="minorEastAsia" w:eastAsiaTheme="minorEastAsia" w:hAnsiTheme="minorEastAsia"/>
                <w:b/>
                <w:sz w:val="21"/>
              </w:rPr>
              <w:t>文件领取</w:t>
            </w:r>
          </w:p>
        </w:tc>
        <w:tc>
          <w:tcPr>
            <w:tcW w:w="8015" w:type="dxa"/>
            <w:shd w:val="clear" w:color="auto" w:fill="auto"/>
            <w:vAlign w:val="center"/>
          </w:tcPr>
          <w:p w14:paraId="7D8C5D32" w14:textId="77777777" w:rsidR="00DE13FB" w:rsidRPr="00401D5D" w:rsidRDefault="00000000">
            <w:pPr>
              <w:snapToGrid w:val="0"/>
              <w:spacing w:line="360" w:lineRule="auto"/>
              <w:jc w:val="both"/>
              <w:rPr>
                <w:rFonts w:asciiTheme="minorEastAsia" w:eastAsiaTheme="minorEastAsia" w:hAnsiTheme="minorEastAsia" w:hint="eastAsia"/>
              </w:rPr>
            </w:pPr>
            <w:r w:rsidRPr="00401D5D">
              <w:rPr>
                <w:rFonts w:asciiTheme="minorEastAsia" w:eastAsiaTheme="minorEastAsia" w:hAnsiTheme="minorEastAsia" w:hint="eastAsia"/>
                <w:sz w:val="21"/>
              </w:rPr>
              <w:t>竞争性谈判文件领取时间及办法：报名合格后，文件以电子邮件方式发送到响应单位指定邮箱。</w:t>
            </w:r>
          </w:p>
        </w:tc>
      </w:tr>
      <w:tr w:rsidR="00DE13FB" w:rsidRPr="00401D5D" w14:paraId="776B565F" w14:textId="77777777">
        <w:tc>
          <w:tcPr>
            <w:tcW w:w="1341" w:type="dxa"/>
            <w:shd w:val="clear" w:color="auto" w:fill="auto"/>
            <w:vAlign w:val="center"/>
          </w:tcPr>
          <w:p w14:paraId="0FB1FA6B" w14:textId="77777777" w:rsidR="00DE13FB" w:rsidRPr="00401D5D" w:rsidRDefault="00000000">
            <w:pPr>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现场勘查及问题</w:t>
            </w:r>
            <w:r w:rsidRPr="00401D5D">
              <w:rPr>
                <w:rFonts w:asciiTheme="minorEastAsia" w:eastAsiaTheme="minorEastAsia" w:hAnsiTheme="minorEastAsia"/>
                <w:b/>
                <w:sz w:val="21"/>
              </w:rPr>
              <w:t>答疑截止时间</w:t>
            </w:r>
          </w:p>
        </w:tc>
        <w:tc>
          <w:tcPr>
            <w:tcW w:w="8015" w:type="dxa"/>
            <w:shd w:val="clear" w:color="auto" w:fill="auto"/>
            <w:vAlign w:val="center"/>
          </w:tcPr>
          <w:p w14:paraId="39E092C5" w14:textId="77777777" w:rsidR="00DE13FB" w:rsidRPr="00401D5D" w:rsidRDefault="00000000">
            <w:pPr>
              <w:snapToGrid w:val="0"/>
              <w:spacing w:line="360" w:lineRule="auto"/>
              <w:jc w:val="both"/>
              <w:rPr>
                <w:rFonts w:asciiTheme="minorEastAsia" w:eastAsiaTheme="minorEastAsia" w:hAnsiTheme="minorEastAsia" w:hint="eastAsia"/>
                <w:sz w:val="21"/>
              </w:rPr>
            </w:pPr>
            <w:r w:rsidRPr="00401D5D">
              <w:rPr>
                <w:sz w:val="21"/>
                <w:szCs w:val="21"/>
              </w:rPr>
              <w:t>报名期间，报名人可自行自愿勘察现场，采购人不统一组织</w:t>
            </w:r>
            <w:r w:rsidRPr="00401D5D">
              <w:rPr>
                <w:rFonts w:asciiTheme="minorEastAsia" w:eastAsiaTheme="minorEastAsia" w:hAnsiTheme="minorEastAsia" w:hint="eastAsia"/>
                <w:sz w:val="21"/>
              </w:rPr>
              <w:t>现场勘测 。</w:t>
            </w:r>
            <w:r w:rsidRPr="00401D5D">
              <w:rPr>
                <w:rFonts w:asciiTheme="minorEastAsia" w:eastAsiaTheme="minorEastAsia" w:hAnsiTheme="minorEastAsia"/>
                <w:sz w:val="21"/>
              </w:rPr>
              <w:t xml:space="preserve"> </w:t>
            </w:r>
          </w:p>
        </w:tc>
      </w:tr>
      <w:tr w:rsidR="00DE13FB" w:rsidRPr="00401D5D" w14:paraId="63DB64BF" w14:textId="77777777">
        <w:tc>
          <w:tcPr>
            <w:tcW w:w="1341" w:type="dxa"/>
            <w:shd w:val="clear" w:color="auto" w:fill="auto"/>
            <w:vAlign w:val="center"/>
          </w:tcPr>
          <w:p w14:paraId="6BDD6D4D" w14:textId="77777777" w:rsidR="00DE13FB" w:rsidRPr="00401D5D" w:rsidRDefault="00000000">
            <w:pPr>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竞争性谈判</w:t>
            </w:r>
          </w:p>
          <w:p w14:paraId="28B7074E" w14:textId="77777777" w:rsidR="00DE13FB" w:rsidRPr="00401D5D" w:rsidRDefault="00000000">
            <w:pPr>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响应</w:t>
            </w:r>
            <w:r w:rsidRPr="00401D5D">
              <w:rPr>
                <w:rFonts w:asciiTheme="minorEastAsia" w:eastAsiaTheme="minorEastAsia" w:hAnsiTheme="minorEastAsia"/>
                <w:b/>
                <w:sz w:val="21"/>
              </w:rPr>
              <w:t>文件</w:t>
            </w:r>
          </w:p>
        </w:tc>
        <w:tc>
          <w:tcPr>
            <w:tcW w:w="8015" w:type="dxa"/>
            <w:shd w:val="clear" w:color="auto" w:fill="auto"/>
            <w:vAlign w:val="center"/>
          </w:tcPr>
          <w:p w14:paraId="109FF735" w14:textId="77777777" w:rsidR="00DE13FB" w:rsidRPr="00401D5D" w:rsidRDefault="00000000">
            <w:pPr>
              <w:snapToGrid w:val="0"/>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sz w:val="21"/>
              </w:rPr>
              <w:t>纸面响应文件一式三份（其中正本一份，副本两份），须装入密封袋密封并加盖公章。报价部分填妥并加盖单位公章，放入独立信封密封，</w:t>
            </w:r>
            <w:r w:rsidRPr="00401D5D">
              <w:rPr>
                <w:rFonts w:ascii="宋体" w:hAnsi="宋体" w:cs="宋体" w:hint="eastAsia"/>
                <w:sz w:val="21"/>
                <w:szCs w:val="21"/>
              </w:rPr>
              <w:t>并于密封文件当中提供电子文档U盘一份。</w:t>
            </w:r>
          </w:p>
        </w:tc>
      </w:tr>
      <w:tr w:rsidR="00DE13FB" w:rsidRPr="00401D5D" w14:paraId="345A2FD7" w14:textId="77777777">
        <w:trPr>
          <w:trHeight w:val="736"/>
        </w:trPr>
        <w:tc>
          <w:tcPr>
            <w:tcW w:w="1341" w:type="dxa"/>
            <w:shd w:val="clear" w:color="auto" w:fill="auto"/>
            <w:vAlign w:val="center"/>
          </w:tcPr>
          <w:p w14:paraId="72B4F1F0" w14:textId="77777777" w:rsidR="00DE13FB" w:rsidRPr="00401D5D" w:rsidRDefault="00000000">
            <w:pPr>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评审方式</w:t>
            </w:r>
          </w:p>
        </w:tc>
        <w:tc>
          <w:tcPr>
            <w:tcW w:w="8015" w:type="dxa"/>
            <w:shd w:val="clear" w:color="auto" w:fill="auto"/>
            <w:vAlign w:val="center"/>
          </w:tcPr>
          <w:p w14:paraId="22B27C60" w14:textId="77777777" w:rsidR="00DE13FB" w:rsidRPr="00401D5D" w:rsidRDefault="00000000">
            <w:pPr>
              <w:snapToGrid w:val="0"/>
              <w:spacing w:line="360" w:lineRule="auto"/>
              <w:jc w:val="both"/>
              <w:rPr>
                <w:rFonts w:asciiTheme="minorEastAsia" w:eastAsiaTheme="minorEastAsia" w:hAnsiTheme="minorEastAsia" w:hint="eastAsia"/>
                <w:color w:val="000000" w:themeColor="text1"/>
                <w:sz w:val="21"/>
              </w:rPr>
            </w:pPr>
            <w:r w:rsidRPr="00401D5D">
              <w:rPr>
                <w:rFonts w:asciiTheme="minorEastAsia" w:eastAsiaTheme="minorEastAsia" w:hAnsiTheme="minorEastAsia" w:hint="eastAsia"/>
                <w:sz w:val="21"/>
              </w:rPr>
              <w:t>采购人组建选聘项目组，采用符合条件的最低价法。</w:t>
            </w:r>
          </w:p>
        </w:tc>
      </w:tr>
      <w:tr w:rsidR="00DE13FB" w:rsidRPr="00401D5D" w14:paraId="48788932" w14:textId="77777777">
        <w:trPr>
          <w:trHeight w:val="1273"/>
        </w:trPr>
        <w:tc>
          <w:tcPr>
            <w:tcW w:w="1341" w:type="dxa"/>
            <w:shd w:val="clear" w:color="auto" w:fill="auto"/>
            <w:vAlign w:val="center"/>
          </w:tcPr>
          <w:p w14:paraId="02EA1118" w14:textId="77777777" w:rsidR="00DE13FB" w:rsidRPr="00401D5D" w:rsidRDefault="00000000">
            <w:pPr>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竞争性谈判响应</w:t>
            </w:r>
            <w:r w:rsidRPr="00401D5D">
              <w:rPr>
                <w:rFonts w:asciiTheme="minorEastAsia" w:eastAsiaTheme="minorEastAsia" w:hAnsiTheme="minorEastAsia"/>
                <w:b/>
                <w:sz w:val="21"/>
              </w:rPr>
              <w:t>文件递交</w:t>
            </w:r>
            <w:r w:rsidRPr="00401D5D">
              <w:rPr>
                <w:rFonts w:asciiTheme="minorEastAsia" w:eastAsiaTheme="minorEastAsia" w:hAnsiTheme="minorEastAsia" w:hint="eastAsia"/>
                <w:b/>
                <w:sz w:val="21"/>
              </w:rPr>
              <w:t>及谈判时间</w:t>
            </w:r>
          </w:p>
        </w:tc>
        <w:tc>
          <w:tcPr>
            <w:tcW w:w="8015" w:type="dxa"/>
            <w:shd w:val="clear" w:color="auto" w:fill="auto"/>
            <w:vAlign w:val="center"/>
          </w:tcPr>
          <w:p w14:paraId="689E6BDB" w14:textId="77777777" w:rsidR="00DE13FB" w:rsidRPr="00401D5D" w:rsidRDefault="00000000">
            <w:pPr>
              <w:snapToGrid w:val="0"/>
              <w:spacing w:line="360" w:lineRule="auto"/>
              <w:jc w:val="both"/>
              <w:rPr>
                <w:rFonts w:asciiTheme="minorEastAsia" w:eastAsiaTheme="minorEastAsia" w:hAnsiTheme="minorEastAsia" w:hint="eastAsia"/>
                <w:color w:val="000000" w:themeColor="text1"/>
                <w:sz w:val="21"/>
              </w:rPr>
            </w:pPr>
            <w:r w:rsidRPr="00401D5D">
              <w:rPr>
                <w:rFonts w:asciiTheme="minorEastAsia" w:eastAsiaTheme="minorEastAsia" w:hAnsiTheme="minorEastAsia" w:hint="eastAsia"/>
                <w:color w:val="000000" w:themeColor="text1"/>
                <w:sz w:val="21"/>
              </w:rPr>
              <w:t>纸面文件递交至：</w:t>
            </w:r>
            <w:r w:rsidRPr="00401D5D">
              <w:rPr>
                <w:rFonts w:asciiTheme="minorEastAsia" w:eastAsiaTheme="minorEastAsia" w:hAnsiTheme="minorEastAsia" w:hint="eastAsia"/>
                <w:sz w:val="21"/>
              </w:rPr>
              <w:t>南通中远海运物流供应链有限公司</w:t>
            </w:r>
          </w:p>
          <w:p w14:paraId="209C9BDC" w14:textId="77777777" w:rsidR="00DE13FB" w:rsidRPr="00401D5D" w:rsidRDefault="00000000">
            <w:pPr>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color w:val="000000" w:themeColor="text1"/>
                <w:sz w:val="21"/>
              </w:rPr>
              <w:t>地址：</w:t>
            </w:r>
            <w:r w:rsidRPr="00401D5D">
              <w:rPr>
                <w:rFonts w:asciiTheme="minorEastAsia" w:eastAsiaTheme="minorEastAsia" w:hAnsiTheme="minorEastAsia" w:hint="eastAsia"/>
                <w:sz w:val="21"/>
              </w:rPr>
              <w:t>江苏省南通市开发区团结东路1</w:t>
            </w:r>
            <w:r w:rsidRPr="00401D5D">
              <w:rPr>
                <w:rFonts w:asciiTheme="minorEastAsia" w:eastAsiaTheme="minorEastAsia" w:hAnsiTheme="minorEastAsia"/>
                <w:sz w:val="21"/>
              </w:rPr>
              <w:t>-1</w:t>
            </w:r>
            <w:r w:rsidRPr="00401D5D">
              <w:rPr>
                <w:rFonts w:asciiTheme="minorEastAsia" w:eastAsiaTheme="minorEastAsia" w:hAnsiTheme="minorEastAsia" w:hint="eastAsia"/>
                <w:sz w:val="21"/>
              </w:rPr>
              <w:t xml:space="preserve">号 </w:t>
            </w:r>
            <w:r w:rsidRPr="00401D5D">
              <w:rPr>
                <w:rFonts w:asciiTheme="minorEastAsia" w:eastAsiaTheme="minorEastAsia" w:hAnsiTheme="minorEastAsia"/>
                <w:sz w:val="21"/>
              </w:rPr>
              <w:t xml:space="preserve">  </w:t>
            </w:r>
            <w:r w:rsidRPr="00401D5D">
              <w:rPr>
                <w:rFonts w:asciiTheme="minorEastAsia" w:eastAsiaTheme="minorEastAsia" w:hAnsiTheme="minorEastAsia" w:hint="eastAsia"/>
                <w:color w:val="000000" w:themeColor="text1"/>
                <w:sz w:val="21"/>
              </w:rPr>
              <w:t>柴苏桃（收）</w:t>
            </w:r>
          </w:p>
          <w:p w14:paraId="33141599" w14:textId="77777777" w:rsidR="00DE13FB" w:rsidRPr="00401D5D" w:rsidRDefault="00000000">
            <w:pPr>
              <w:snapToGrid w:val="0"/>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color w:val="000000" w:themeColor="text1"/>
                <w:sz w:val="21"/>
              </w:rPr>
              <w:t>纸面文件递交</w:t>
            </w:r>
            <w:r w:rsidRPr="00401D5D">
              <w:rPr>
                <w:rFonts w:asciiTheme="minorEastAsia" w:eastAsiaTheme="minorEastAsia" w:hAnsiTheme="minorEastAsia"/>
                <w:color w:val="000000" w:themeColor="text1"/>
                <w:sz w:val="21"/>
              </w:rPr>
              <w:t>截止时间</w:t>
            </w:r>
            <w:r w:rsidRPr="00401D5D">
              <w:rPr>
                <w:rFonts w:asciiTheme="minorEastAsia" w:eastAsiaTheme="minorEastAsia" w:hAnsiTheme="minorEastAsia" w:hint="eastAsia"/>
                <w:color w:val="000000" w:themeColor="text1"/>
                <w:sz w:val="21"/>
              </w:rPr>
              <w:t>及竞争性谈判</w:t>
            </w:r>
            <w:r w:rsidRPr="00401D5D">
              <w:rPr>
                <w:rFonts w:asciiTheme="minorEastAsia" w:eastAsiaTheme="minorEastAsia" w:hAnsiTheme="minorEastAsia"/>
                <w:color w:val="000000" w:themeColor="text1"/>
                <w:sz w:val="21"/>
              </w:rPr>
              <w:t>时间：</w:t>
            </w:r>
            <w:r w:rsidRPr="00401D5D">
              <w:rPr>
                <w:rFonts w:asciiTheme="minorEastAsia" w:eastAsiaTheme="minorEastAsia" w:hAnsiTheme="minorEastAsia" w:hint="eastAsia"/>
                <w:color w:val="000000" w:themeColor="text1"/>
                <w:sz w:val="21"/>
              </w:rPr>
              <w:t>文件递交</w:t>
            </w:r>
            <w:r w:rsidRPr="00401D5D">
              <w:rPr>
                <w:rFonts w:asciiTheme="minorEastAsia" w:eastAsiaTheme="minorEastAsia" w:hAnsiTheme="minorEastAsia"/>
                <w:color w:val="000000" w:themeColor="text1"/>
                <w:sz w:val="21"/>
              </w:rPr>
              <w:t>截止时间</w:t>
            </w:r>
            <w:r w:rsidRPr="00401D5D">
              <w:rPr>
                <w:rFonts w:asciiTheme="minorEastAsia" w:eastAsiaTheme="minorEastAsia" w:hAnsiTheme="minorEastAsia" w:hint="eastAsia"/>
                <w:sz w:val="21"/>
              </w:rPr>
              <w:t>202</w:t>
            </w:r>
            <w:r w:rsidRPr="00401D5D">
              <w:rPr>
                <w:rFonts w:asciiTheme="minorEastAsia" w:eastAsiaTheme="minorEastAsia" w:hAnsiTheme="minorEastAsia"/>
                <w:sz w:val="21"/>
              </w:rPr>
              <w:t>4</w:t>
            </w:r>
            <w:r w:rsidRPr="00401D5D">
              <w:rPr>
                <w:rFonts w:asciiTheme="minorEastAsia" w:eastAsiaTheme="minorEastAsia" w:hAnsiTheme="minorEastAsia" w:hint="eastAsia"/>
                <w:sz w:val="21"/>
              </w:rPr>
              <w:t>年9月26日1</w:t>
            </w:r>
            <w:r w:rsidRPr="00401D5D">
              <w:rPr>
                <w:rFonts w:asciiTheme="minorEastAsia" w:eastAsiaTheme="minorEastAsia" w:hAnsiTheme="minorEastAsia"/>
                <w:sz w:val="21"/>
              </w:rPr>
              <w:t>4</w:t>
            </w:r>
            <w:r w:rsidRPr="00401D5D">
              <w:rPr>
                <w:rFonts w:asciiTheme="minorEastAsia" w:eastAsiaTheme="minorEastAsia" w:hAnsiTheme="minorEastAsia" w:hint="eastAsia"/>
                <w:sz w:val="21"/>
              </w:rPr>
              <w:t xml:space="preserve">:00   </w:t>
            </w:r>
          </w:p>
          <w:p w14:paraId="248D5DC9" w14:textId="77777777" w:rsidR="00DE13FB" w:rsidRPr="00401D5D" w:rsidRDefault="00000000">
            <w:pPr>
              <w:snapToGrid w:val="0"/>
              <w:spacing w:line="360" w:lineRule="auto"/>
              <w:jc w:val="both"/>
              <w:rPr>
                <w:rFonts w:asciiTheme="minorEastAsia" w:eastAsiaTheme="minorEastAsia" w:hAnsiTheme="minorEastAsia" w:hint="eastAsia"/>
                <w:sz w:val="21"/>
              </w:rPr>
            </w:pPr>
            <w:r w:rsidRPr="00401D5D">
              <w:rPr>
                <w:rFonts w:asciiTheme="minorEastAsia" w:eastAsiaTheme="minorEastAsia" w:hAnsiTheme="minorEastAsia" w:hint="eastAsia"/>
                <w:color w:val="000000" w:themeColor="text1"/>
                <w:sz w:val="21"/>
              </w:rPr>
              <w:t>竞争性谈判</w:t>
            </w:r>
            <w:r w:rsidRPr="00401D5D">
              <w:rPr>
                <w:rFonts w:asciiTheme="minorEastAsia" w:eastAsiaTheme="minorEastAsia" w:hAnsiTheme="minorEastAsia"/>
                <w:color w:val="000000" w:themeColor="text1"/>
                <w:sz w:val="21"/>
              </w:rPr>
              <w:t>时间</w:t>
            </w:r>
            <w:r w:rsidRPr="00401D5D">
              <w:rPr>
                <w:rFonts w:asciiTheme="minorEastAsia" w:eastAsiaTheme="minorEastAsia" w:hAnsiTheme="minorEastAsia" w:hint="eastAsia"/>
                <w:color w:val="000000" w:themeColor="text1"/>
                <w:sz w:val="21"/>
              </w:rPr>
              <w:t>：</w:t>
            </w:r>
            <w:r w:rsidRPr="00401D5D">
              <w:rPr>
                <w:rFonts w:asciiTheme="minorEastAsia" w:eastAsiaTheme="minorEastAsia" w:hAnsiTheme="minorEastAsia" w:cstheme="minorEastAsia" w:hint="eastAsia"/>
                <w:sz w:val="21"/>
                <w:szCs w:val="21"/>
              </w:rPr>
              <w:t>202</w:t>
            </w:r>
            <w:r w:rsidRPr="00401D5D">
              <w:rPr>
                <w:rFonts w:asciiTheme="minorEastAsia" w:eastAsiaTheme="minorEastAsia" w:hAnsiTheme="minorEastAsia" w:cstheme="minorEastAsia"/>
                <w:sz w:val="21"/>
                <w:szCs w:val="21"/>
              </w:rPr>
              <w:t>4</w:t>
            </w:r>
            <w:r w:rsidRPr="00401D5D">
              <w:rPr>
                <w:rFonts w:asciiTheme="minorEastAsia" w:eastAsiaTheme="minorEastAsia" w:hAnsiTheme="minorEastAsia" w:cstheme="minorEastAsia" w:hint="eastAsia"/>
                <w:sz w:val="21"/>
                <w:szCs w:val="21"/>
              </w:rPr>
              <w:t>年 9月26 日 1</w:t>
            </w:r>
            <w:r w:rsidRPr="00401D5D">
              <w:rPr>
                <w:rFonts w:asciiTheme="minorEastAsia" w:eastAsiaTheme="minorEastAsia" w:hAnsiTheme="minorEastAsia" w:cstheme="minorEastAsia"/>
                <w:sz w:val="21"/>
                <w:szCs w:val="21"/>
              </w:rPr>
              <w:t>4</w:t>
            </w:r>
            <w:r w:rsidRPr="00401D5D">
              <w:rPr>
                <w:rFonts w:asciiTheme="minorEastAsia" w:eastAsiaTheme="minorEastAsia" w:hAnsiTheme="minorEastAsia" w:cstheme="minorEastAsia" w:hint="eastAsia"/>
                <w:sz w:val="21"/>
                <w:szCs w:val="21"/>
              </w:rPr>
              <w:t xml:space="preserve"> ：0</w:t>
            </w:r>
            <w:r w:rsidRPr="00401D5D">
              <w:rPr>
                <w:rFonts w:asciiTheme="minorEastAsia" w:eastAsiaTheme="minorEastAsia" w:hAnsiTheme="minorEastAsia" w:cstheme="minorEastAsia"/>
                <w:sz w:val="21"/>
                <w:szCs w:val="21"/>
              </w:rPr>
              <w:t>0</w:t>
            </w:r>
          </w:p>
          <w:p w14:paraId="5E539B45" w14:textId="77777777" w:rsidR="00DE13FB" w:rsidRPr="00401D5D" w:rsidRDefault="00000000">
            <w:pPr>
              <w:snapToGrid w:val="0"/>
              <w:spacing w:line="360" w:lineRule="auto"/>
              <w:jc w:val="both"/>
              <w:rPr>
                <w:rFonts w:asciiTheme="minorEastAsia" w:eastAsiaTheme="minorEastAsia" w:hAnsiTheme="minorEastAsia" w:hint="eastAsia"/>
                <w:color w:val="000000" w:themeColor="text1"/>
                <w:sz w:val="21"/>
              </w:rPr>
            </w:pPr>
            <w:r w:rsidRPr="00401D5D">
              <w:rPr>
                <w:rFonts w:asciiTheme="minorEastAsia" w:eastAsiaTheme="minorEastAsia" w:hAnsiTheme="minorEastAsia" w:hint="eastAsia"/>
                <w:color w:val="000000" w:themeColor="text1"/>
                <w:sz w:val="21"/>
              </w:rPr>
              <w:t>本次竞争性谈判将于上述地点进行，响应人的法定代表人或其委托的代理人应准时参加。递交响应文件时：法定代表人参加响应的，应出示法定代表人身份证明原件和本人身份证原件；被授权代表参加响应的，应出示授权委托书原件和本人身份证原件以证明其出席。否则，采购人对递交的响应文件将不予接收。</w:t>
            </w:r>
          </w:p>
        </w:tc>
      </w:tr>
      <w:tr w:rsidR="00DE13FB" w:rsidRPr="00401D5D" w14:paraId="49A3D446" w14:textId="77777777">
        <w:trPr>
          <w:trHeight w:val="1273"/>
        </w:trPr>
        <w:tc>
          <w:tcPr>
            <w:tcW w:w="1341" w:type="dxa"/>
            <w:shd w:val="clear" w:color="auto" w:fill="auto"/>
            <w:vAlign w:val="center"/>
          </w:tcPr>
          <w:p w14:paraId="533428EA" w14:textId="77777777" w:rsidR="00DE13FB" w:rsidRPr="00401D5D" w:rsidRDefault="00000000">
            <w:pPr>
              <w:spacing w:line="360" w:lineRule="auto"/>
              <w:jc w:val="center"/>
              <w:rPr>
                <w:rFonts w:asciiTheme="minorEastAsia" w:eastAsiaTheme="minorEastAsia" w:hAnsiTheme="minorEastAsia" w:hint="eastAsia"/>
                <w:b/>
                <w:sz w:val="21"/>
              </w:rPr>
            </w:pPr>
            <w:r w:rsidRPr="00401D5D">
              <w:rPr>
                <w:rFonts w:asciiTheme="minorEastAsia" w:eastAsiaTheme="minorEastAsia" w:hAnsiTheme="minorEastAsia" w:hint="eastAsia"/>
                <w:b/>
                <w:sz w:val="21"/>
              </w:rPr>
              <w:t>响应报价的次数</w:t>
            </w:r>
          </w:p>
        </w:tc>
        <w:tc>
          <w:tcPr>
            <w:tcW w:w="8015" w:type="dxa"/>
            <w:shd w:val="clear" w:color="auto" w:fill="auto"/>
            <w:vAlign w:val="center"/>
          </w:tcPr>
          <w:p w14:paraId="13128C7A" w14:textId="77777777" w:rsidR="00DE13FB" w:rsidRPr="00401D5D" w:rsidRDefault="00000000">
            <w:pPr>
              <w:snapToGrid w:val="0"/>
              <w:spacing w:line="360" w:lineRule="auto"/>
              <w:jc w:val="both"/>
              <w:rPr>
                <w:rFonts w:asciiTheme="minorEastAsia" w:eastAsiaTheme="minorEastAsia" w:hAnsiTheme="minorEastAsia" w:hint="eastAsia"/>
                <w:color w:val="000000" w:themeColor="text1"/>
                <w:sz w:val="21"/>
              </w:rPr>
            </w:pPr>
            <w:r w:rsidRPr="00401D5D">
              <w:rPr>
                <w:rFonts w:asciiTheme="minorEastAsia" w:eastAsiaTheme="minorEastAsia" w:hAnsiTheme="minorEastAsia" w:hint="eastAsia"/>
                <w:color w:val="000000" w:themeColor="text1"/>
                <w:sz w:val="21"/>
              </w:rPr>
              <w:t>各供应商均有两次报价机会，但响应报价不得有选择性报价和附有条件的报价；参与磋商的供应商第一轮报价即为响应报价，供应商后一轮报价不得高于其前一轮报价，否则采购小组有权据此确定为无效报价，如果现场超过五家供应商，第一轮进行淘汰，保留最低价前三名进入第二轮报价。</w:t>
            </w:r>
          </w:p>
        </w:tc>
      </w:tr>
    </w:tbl>
    <w:p w14:paraId="2D1364DC" w14:textId="77777777" w:rsidR="00DE13FB" w:rsidRPr="00401D5D" w:rsidRDefault="00000000">
      <w:pPr>
        <w:pStyle w:val="1"/>
      </w:pPr>
      <w:bookmarkStart w:id="2" w:name="_Toc109725174"/>
      <w:bookmarkStart w:id="3" w:name="_Toc10936"/>
      <w:r w:rsidRPr="00401D5D">
        <w:t>第</w:t>
      </w:r>
      <w:r w:rsidRPr="00401D5D">
        <w:rPr>
          <w:rFonts w:hint="eastAsia"/>
        </w:rPr>
        <w:t>二</w:t>
      </w:r>
      <w:r w:rsidRPr="00401D5D">
        <w:t>章</w:t>
      </w:r>
      <w:r w:rsidRPr="00401D5D">
        <w:rPr>
          <w:rFonts w:hint="eastAsia"/>
        </w:rPr>
        <w:t xml:space="preserve"> </w:t>
      </w:r>
      <w:r w:rsidRPr="00401D5D">
        <w:t xml:space="preserve">  </w:t>
      </w:r>
      <w:r w:rsidRPr="00401D5D">
        <w:rPr>
          <w:rFonts w:hint="eastAsia"/>
        </w:rPr>
        <w:t>竞争性谈判要求</w:t>
      </w:r>
      <w:bookmarkEnd w:id="2"/>
      <w:bookmarkEnd w:id="3"/>
    </w:p>
    <w:p w14:paraId="5C11272F" w14:textId="77777777" w:rsidR="00DE13FB" w:rsidRPr="00401D5D" w:rsidRDefault="00000000">
      <w:pPr>
        <w:pStyle w:val="2"/>
      </w:pPr>
      <w:bookmarkStart w:id="4" w:name="_Toc13323"/>
      <w:bookmarkStart w:id="5" w:name="_Toc109725175"/>
      <w:r w:rsidRPr="00401D5D">
        <w:rPr>
          <w:rFonts w:hint="eastAsia"/>
        </w:rPr>
        <w:t>一、</w:t>
      </w:r>
      <w:r w:rsidRPr="00401D5D">
        <w:t>总则</w:t>
      </w:r>
      <w:bookmarkEnd w:id="4"/>
      <w:bookmarkEnd w:id="5"/>
    </w:p>
    <w:p w14:paraId="1919190F" w14:textId="77777777" w:rsidR="00DE13FB" w:rsidRPr="00401D5D" w:rsidRDefault="00000000">
      <w:pPr>
        <w:ind w:firstLineChars="200" w:firstLine="422"/>
        <w:rPr>
          <w:rFonts w:ascii="Arial" w:hAnsi="宋体" w:hint="eastAsia"/>
          <w:bCs/>
          <w:sz w:val="21"/>
          <w:szCs w:val="21"/>
        </w:rPr>
      </w:pPr>
      <w:r w:rsidRPr="00401D5D">
        <w:rPr>
          <w:rFonts w:ascii="Arial" w:hAnsi="宋体" w:hint="eastAsia"/>
          <w:b/>
          <w:sz w:val="21"/>
          <w:szCs w:val="21"/>
        </w:rPr>
        <w:t>（一）</w:t>
      </w:r>
      <w:r w:rsidRPr="00401D5D">
        <w:rPr>
          <w:rFonts w:ascii="Arial" w:hAnsi="宋体"/>
          <w:b/>
          <w:sz w:val="21"/>
          <w:szCs w:val="21"/>
        </w:rPr>
        <w:t>项目名称：</w:t>
      </w:r>
      <w:r w:rsidRPr="00401D5D">
        <w:rPr>
          <w:rFonts w:ascii="Arial" w:hAnsi="宋体" w:hint="eastAsia"/>
          <w:bCs/>
          <w:sz w:val="21"/>
          <w:szCs w:val="21"/>
        </w:rPr>
        <w:t>南通通海</w:t>
      </w:r>
      <w:proofErr w:type="gramStart"/>
      <w:r w:rsidRPr="00401D5D">
        <w:rPr>
          <w:rFonts w:ascii="Arial" w:hAnsi="宋体" w:hint="eastAsia"/>
          <w:bCs/>
          <w:sz w:val="21"/>
          <w:szCs w:val="21"/>
        </w:rPr>
        <w:t>物流园</w:t>
      </w:r>
      <w:proofErr w:type="gramEnd"/>
      <w:r w:rsidRPr="00401D5D">
        <w:rPr>
          <w:rFonts w:ascii="Arial" w:hAnsi="宋体" w:hint="eastAsia"/>
          <w:bCs/>
          <w:sz w:val="21"/>
          <w:szCs w:val="21"/>
        </w:rPr>
        <w:t>防护网安装</w:t>
      </w:r>
    </w:p>
    <w:p w14:paraId="72E305E6" w14:textId="77777777" w:rsidR="00DE13FB" w:rsidRPr="00401D5D" w:rsidRDefault="00000000">
      <w:pPr>
        <w:pStyle w:val="10"/>
        <w:spacing w:line="360" w:lineRule="auto"/>
        <w:ind w:left="426" w:firstLineChars="0" w:firstLine="0"/>
        <w:rPr>
          <w:rFonts w:ascii="Arial" w:hAnsi="宋体" w:hint="eastAsia"/>
          <w:b/>
          <w:sz w:val="21"/>
          <w:szCs w:val="21"/>
        </w:rPr>
      </w:pPr>
      <w:r w:rsidRPr="00401D5D">
        <w:rPr>
          <w:rFonts w:ascii="Arial" w:hAnsi="宋体" w:hint="eastAsia"/>
          <w:b/>
          <w:sz w:val="21"/>
          <w:szCs w:val="21"/>
        </w:rPr>
        <w:t>（二）工程概况</w:t>
      </w:r>
      <w:r w:rsidRPr="00401D5D">
        <w:rPr>
          <w:rFonts w:ascii="Arial" w:hAnsi="宋体"/>
          <w:b/>
          <w:sz w:val="21"/>
          <w:szCs w:val="21"/>
        </w:rPr>
        <w:t>：</w:t>
      </w:r>
    </w:p>
    <w:p w14:paraId="0A664444" w14:textId="77777777" w:rsidR="00DE13FB" w:rsidRPr="00401D5D" w:rsidRDefault="00000000">
      <w:pPr>
        <w:pStyle w:val="10"/>
        <w:spacing w:line="360" w:lineRule="auto"/>
        <w:ind w:left="426" w:firstLineChars="0" w:firstLine="0"/>
        <w:rPr>
          <w:rFonts w:asciiTheme="minorEastAsia" w:eastAsiaTheme="minorEastAsia" w:hAnsiTheme="minorEastAsia" w:hint="eastAsia"/>
          <w:color w:val="000000" w:themeColor="text1"/>
          <w:sz w:val="21"/>
        </w:rPr>
      </w:pPr>
      <w:r w:rsidRPr="00401D5D">
        <w:rPr>
          <w:rFonts w:ascii="Arial" w:hAnsi="宋体" w:hint="eastAsia"/>
          <w:sz w:val="21"/>
          <w:szCs w:val="21"/>
        </w:rPr>
        <w:t>采购单位：</w:t>
      </w:r>
      <w:r w:rsidRPr="00401D5D">
        <w:rPr>
          <w:rFonts w:asciiTheme="minorEastAsia" w:eastAsiaTheme="minorEastAsia" w:hAnsiTheme="minorEastAsia" w:hint="eastAsia"/>
          <w:sz w:val="21"/>
        </w:rPr>
        <w:t>南通中远海运物流供应链有限公司</w:t>
      </w:r>
    </w:p>
    <w:p w14:paraId="105593FC" w14:textId="77777777" w:rsidR="00DE13FB" w:rsidRPr="00401D5D" w:rsidRDefault="00DE13FB">
      <w:pPr>
        <w:spacing w:line="360" w:lineRule="auto"/>
        <w:ind w:firstLineChars="200" w:firstLine="420"/>
        <w:rPr>
          <w:rFonts w:ascii="Arial" w:hAnsi="宋体" w:hint="eastAsia"/>
          <w:sz w:val="21"/>
          <w:szCs w:val="21"/>
        </w:rPr>
      </w:pPr>
    </w:p>
    <w:p w14:paraId="3E1AF5A0" w14:textId="77777777" w:rsidR="00DE13FB" w:rsidRPr="00401D5D" w:rsidRDefault="00000000">
      <w:pPr>
        <w:ind w:firstLineChars="200" w:firstLine="420"/>
        <w:rPr>
          <w:rFonts w:ascii="Arial" w:hAnsi="宋体" w:hint="eastAsia"/>
          <w:sz w:val="21"/>
          <w:szCs w:val="21"/>
        </w:rPr>
      </w:pPr>
      <w:r w:rsidRPr="00401D5D">
        <w:rPr>
          <w:rFonts w:ascii="Arial" w:hAnsi="宋体" w:hint="eastAsia"/>
          <w:sz w:val="21"/>
          <w:szCs w:val="21"/>
        </w:rPr>
        <w:t>采购地点：</w:t>
      </w:r>
      <w:r w:rsidRPr="00401D5D">
        <w:rPr>
          <w:rFonts w:asciiTheme="minorEastAsia" w:eastAsiaTheme="minorEastAsia" w:hAnsiTheme="minorEastAsia" w:hint="eastAsia"/>
          <w:sz w:val="21"/>
        </w:rPr>
        <w:t>江苏省南通市开发区团结东路1</w:t>
      </w:r>
      <w:r w:rsidRPr="00401D5D">
        <w:rPr>
          <w:rFonts w:asciiTheme="minorEastAsia" w:eastAsiaTheme="minorEastAsia" w:hAnsiTheme="minorEastAsia"/>
          <w:sz w:val="21"/>
        </w:rPr>
        <w:t>-1</w:t>
      </w:r>
      <w:r w:rsidRPr="00401D5D">
        <w:rPr>
          <w:rFonts w:asciiTheme="minorEastAsia" w:eastAsiaTheme="minorEastAsia" w:hAnsiTheme="minorEastAsia" w:hint="eastAsia"/>
          <w:sz w:val="21"/>
        </w:rPr>
        <w:t>号</w:t>
      </w:r>
    </w:p>
    <w:p w14:paraId="2B4DD51E" w14:textId="77777777" w:rsidR="00DE13FB" w:rsidRPr="00401D5D" w:rsidRDefault="00000000">
      <w:pPr>
        <w:spacing w:line="360" w:lineRule="auto"/>
        <w:ind w:firstLineChars="200" w:firstLine="420"/>
        <w:rPr>
          <w:rFonts w:ascii="Arial" w:hAnsi="宋体" w:hint="eastAsia"/>
          <w:sz w:val="21"/>
          <w:szCs w:val="21"/>
        </w:rPr>
      </w:pPr>
      <w:r w:rsidRPr="00401D5D">
        <w:rPr>
          <w:rFonts w:ascii="Arial" w:hAnsi="宋体" w:hint="eastAsia"/>
          <w:sz w:val="21"/>
          <w:szCs w:val="21"/>
        </w:rPr>
        <w:t>采购目标：符合国家法律、法规及相关技术规范要求，安装防护网消除现场安全隐患。</w:t>
      </w:r>
    </w:p>
    <w:p w14:paraId="63F59924" w14:textId="77777777" w:rsidR="00DE13FB" w:rsidRPr="00401D5D" w:rsidRDefault="00000000">
      <w:pPr>
        <w:pStyle w:val="10"/>
        <w:spacing w:line="360" w:lineRule="auto"/>
        <w:ind w:left="426" w:firstLineChars="0" w:firstLine="0"/>
        <w:rPr>
          <w:rFonts w:ascii="Arial" w:hAnsi="宋体" w:hint="eastAsia"/>
          <w:b/>
          <w:sz w:val="21"/>
          <w:szCs w:val="21"/>
        </w:rPr>
      </w:pPr>
      <w:r w:rsidRPr="00401D5D">
        <w:rPr>
          <w:rFonts w:ascii="Arial" w:hAnsi="宋体" w:hint="eastAsia"/>
          <w:b/>
          <w:sz w:val="21"/>
          <w:szCs w:val="21"/>
        </w:rPr>
        <w:t>（三）建设</w:t>
      </w:r>
      <w:r w:rsidRPr="00401D5D">
        <w:rPr>
          <w:rFonts w:ascii="Arial" w:hAnsi="宋体"/>
          <w:b/>
          <w:sz w:val="21"/>
          <w:szCs w:val="21"/>
        </w:rPr>
        <w:t>项目</w:t>
      </w:r>
      <w:r w:rsidRPr="00401D5D">
        <w:rPr>
          <w:rFonts w:ascii="Arial" w:hAnsi="宋体" w:hint="eastAsia"/>
          <w:b/>
          <w:sz w:val="21"/>
          <w:szCs w:val="21"/>
        </w:rPr>
        <w:t>资金来源：建设单位自筹</w:t>
      </w:r>
    </w:p>
    <w:p w14:paraId="6000F196" w14:textId="77777777" w:rsidR="00DE13FB" w:rsidRPr="00401D5D" w:rsidRDefault="00000000">
      <w:pPr>
        <w:pStyle w:val="10"/>
        <w:spacing w:line="360" w:lineRule="auto"/>
        <w:ind w:left="426" w:firstLineChars="0" w:firstLine="0"/>
        <w:rPr>
          <w:rFonts w:ascii="Arial" w:hAnsi="宋体" w:hint="eastAsia"/>
          <w:b/>
          <w:sz w:val="21"/>
          <w:szCs w:val="21"/>
        </w:rPr>
      </w:pPr>
      <w:r w:rsidRPr="00401D5D">
        <w:rPr>
          <w:rFonts w:ascii="Arial" w:hAnsi="宋体" w:hint="eastAsia"/>
          <w:b/>
          <w:sz w:val="21"/>
          <w:szCs w:val="21"/>
        </w:rPr>
        <w:t>（四）服务工作范围及内容：</w:t>
      </w:r>
    </w:p>
    <w:p w14:paraId="1F40FCD5" w14:textId="77777777" w:rsidR="00DE13FB" w:rsidRPr="00401D5D" w:rsidRDefault="00000000">
      <w:pPr>
        <w:spacing w:line="540" w:lineRule="exact"/>
        <w:ind w:firstLineChars="200" w:firstLine="422"/>
        <w:rPr>
          <w:rFonts w:ascii="Arial" w:hAnsi="宋体" w:hint="eastAsia"/>
          <w:sz w:val="21"/>
          <w:szCs w:val="21"/>
        </w:rPr>
      </w:pPr>
      <w:r w:rsidRPr="00401D5D">
        <w:rPr>
          <w:rFonts w:ascii="Arial" w:hAnsi="宋体" w:hint="eastAsia"/>
          <w:b/>
          <w:bCs/>
          <w:sz w:val="21"/>
          <w:szCs w:val="21"/>
        </w:rPr>
        <w:t>1.</w:t>
      </w:r>
      <w:r w:rsidRPr="00401D5D">
        <w:rPr>
          <w:rFonts w:ascii="Arial" w:hAnsi="宋体" w:hint="eastAsia"/>
          <w:b/>
          <w:bCs/>
          <w:sz w:val="21"/>
          <w:szCs w:val="21"/>
        </w:rPr>
        <w:t>采购内容：</w:t>
      </w:r>
      <w:r w:rsidRPr="00401D5D">
        <w:rPr>
          <w:rFonts w:ascii="Arial" w:hAnsi="宋体" w:hint="eastAsia"/>
          <w:sz w:val="21"/>
          <w:szCs w:val="21"/>
        </w:rPr>
        <w:t xml:space="preserve"> </w:t>
      </w:r>
    </w:p>
    <w:p w14:paraId="1B303C17" w14:textId="77777777" w:rsidR="00DE13FB" w:rsidRPr="00401D5D" w:rsidRDefault="00000000">
      <w:pPr>
        <w:spacing w:line="360" w:lineRule="auto"/>
        <w:ind w:firstLineChars="200" w:firstLine="420"/>
        <w:rPr>
          <w:rFonts w:asciiTheme="minorEastAsia" w:eastAsiaTheme="minorEastAsia" w:hAnsiTheme="minorEastAsia" w:cstheme="minorEastAsia" w:hint="eastAsia"/>
          <w:sz w:val="21"/>
          <w:szCs w:val="21"/>
        </w:rPr>
      </w:pPr>
      <w:r w:rsidRPr="00401D5D">
        <w:rPr>
          <w:rFonts w:asciiTheme="minorEastAsia" w:eastAsiaTheme="minorEastAsia" w:hAnsiTheme="minorEastAsia" w:cstheme="minorEastAsia" w:hint="eastAsia"/>
          <w:sz w:val="21"/>
          <w:szCs w:val="21"/>
        </w:rPr>
        <w:t>（1）、安装长度：140米</w:t>
      </w:r>
    </w:p>
    <w:p w14:paraId="247E077D" w14:textId="77777777" w:rsidR="00DE13FB" w:rsidRPr="00401D5D" w:rsidRDefault="00000000">
      <w:pPr>
        <w:spacing w:line="360" w:lineRule="auto"/>
        <w:ind w:leftChars="150" w:left="630" w:hangingChars="100" w:hanging="210"/>
        <w:rPr>
          <w:rFonts w:asciiTheme="minorEastAsia" w:eastAsiaTheme="minorEastAsia" w:hAnsiTheme="minorEastAsia" w:cstheme="minorEastAsia" w:hint="eastAsia"/>
          <w:sz w:val="21"/>
          <w:szCs w:val="21"/>
        </w:rPr>
      </w:pPr>
      <w:r w:rsidRPr="00401D5D">
        <w:rPr>
          <w:rFonts w:asciiTheme="minorEastAsia" w:eastAsiaTheme="minorEastAsia" w:hAnsiTheme="minorEastAsia" w:cstheme="minorEastAsia" w:hint="eastAsia"/>
          <w:sz w:val="21"/>
          <w:szCs w:val="21"/>
        </w:rPr>
        <w:t>（2）、规格要求（单片）：尺寸：2m*2m,立柱：8cm*8cm*0.2cm,边框厚度1.0mm,丝径3.5mm,网孔6cm*10cm</w:t>
      </w:r>
    </w:p>
    <w:p w14:paraId="11F204AE" w14:textId="77777777" w:rsidR="00DE13FB" w:rsidRPr="00401D5D" w:rsidRDefault="00000000">
      <w:pPr>
        <w:spacing w:line="360" w:lineRule="auto"/>
        <w:ind w:firstLineChars="200" w:firstLine="420"/>
        <w:rPr>
          <w:rFonts w:asciiTheme="minorEastAsia" w:eastAsiaTheme="minorEastAsia" w:hAnsiTheme="minorEastAsia" w:cstheme="minorEastAsia" w:hint="eastAsia"/>
          <w:sz w:val="21"/>
          <w:szCs w:val="21"/>
        </w:rPr>
      </w:pPr>
      <w:r w:rsidRPr="00401D5D">
        <w:rPr>
          <w:rFonts w:asciiTheme="minorEastAsia" w:eastAsiaTheme="minorEastAsia" w:hAnsiTheme="minorEastAsia" w:cstheme="minorEastAsia" w:hint="eastAsia"/>
          <w:sz w:val="21"/>
          <w:szCs w:val="21"/>
        </w:rPr>
        <w:t xml:space="preserve">（3）安装方式：立柱为15cm*15cm底盘柱，用10mm*10mm膨胀螺栓固定。 </w:t>
      </w:r>
    </w:p>
    <w:p w14:paraId="0CAA3884" w14:textId="77777777" w:rsidR="00DE13FB" w:rsidRPr="00401D5D" w:rsidRDefault="00000000">
      <w:pPr>
        <w:spacing w:line="360" w:lineRule="auto"/>
        <w:ind w:firstLineChars="200" w:firstLine="420"/>
        <w:rPr>
          <w:rFonts w:asciiTheme="minorEastAsia" w:eastAsiaTheme="minorEastAsia" w:hAnsiTheme="minorEastAsia" w:cstheme="minorEastAsia" w:hint="eastAsia"/>
          <w:sz w:val="21"/>
          <w:szCs w:val="21"/>
        </w:rPr>
      </w:pPr>
      <w:r w:rsidRPr="00401D5D">
        <w:rPr>
          <w:rFonts w:asciiTheme="minorEastAsia" w:eastAsiaTheme="minorEastAsia" w:hAnsiTheme="minorEastAsia" w:cstheme="minorEastAsia" w:hint="eastAsia"/>
          <w:sz w:val="21"/>
          <w:szCs w:val="21"/>
        </w:rPr>
        <w:t>（4）防护</w:t>
      </w:r>
      <w:proofErr w:type="gramStart"/>
      <w:r w:rsidRPr="00401D5D">
        <w:rPr>
          <w:rFonts w:asciiTheme="minorEastAsia" w:eastAsiaTheme="minorEastAsia" w:hAnsiTheme="minorEastAsia" w:cstheme="minorEastAsia" w:hint="eastAsia"/>
          <w:sz w:val="21"/>
          <w:szCs w:val="21"/>
        </w:rPr>
        <w:t>网设置</w:t>
      </w:r>
      <w:proofErr w:type="gramEnd"/>
      <w:r w:rsidRPr="00401D5D">
        <w:rPr>
          <w:rFonts w:asciiTheme="minorEastAsia" w:eastAsiaTheme="minorEastAsia" w:hAnsiTheme="minorEastAsia" w:cstheme="minorEastAsia" w:hint="eastAsia"/>
          <w:sz w:val="21"/>
          <w:szCs w:val="21"/>
        </w:rPr>
        <w:t>危险禁止攀爬等警示标志</w:t>
      </w:r>
    </w:p>
    <w:p w14:paraId="7946E75B" w14:textId="77777777" w:rsidR="00DE13FB" w:rsidRPr="00401D5D" w:rsidRDefault="00DE13FB">
      <w:pPr>
        <w:spacing w:line="540" w:lineRule="exact"/>
        <w:ind w:firstLineChars="200" w:firstLine="420"/>
        <w:rPr>
          <w:rFonts w:asciiTheme="minorEastAsia" w:eastAsiaTheme="minorEastAsia" w:hAnsiTheme="minorEastAsia" w:cstheme="minorEastAsia" w:hint="eastAsia"/>
          <w:color w:val="000000" w:themeColor="text1"/>
          <w:sz w:val="21"/>
          <w:szCs w:val="21"/>
        </w:rPr>
      </w:pPr>
    </w:p>
    <w:p w14:paraId="3026923C" w14:textId="77777777" w:rsidR="00DE13FB" w:rsidRPr="00401D5D" w:rsidRDefault="00000000">
      <w:pPr>
        <w:snapToGrid w:val="0"/>
        <w:spacing w:line="360" w:lineRule="auto"/>
        <w:ind w:firstLineChars="196" w:firstLine="413"/>
        <w:rPr>
          <w:rFonts w:ascii="宋体" w:hAnsi="宋体" w:hint="eastAsia"/>
          <w:b/>
          <w:sz w:val="21"/>
          <w:szCs w:val="21"/>
        </w:rPr>
      </w:pPr>
      <w:r w:rsidRPr="00401D5D">
        <w:rPr>
          <w:rFonts w:ascii="宋体" w:hAnsi="宋体" w:hint="eastAsia"/>
          <w:b/>
          <w:sz w:val="21"/>
          <w:szCs w:val="21"/>
        </w:rPr>
        <w:t>2.</w:t>
      </w:r>
      <w:r w:rsidRPr="00401D5D">
        <w:rPr>
          <w:rFonts w:ascii="宋体" w:hAnsi="宋体"/>
          <w:b/>
          <w:sz w:val="21"/>
          <w:szCs w:val="21"/>
        </w:rPr>
        <w:t>采购</w:t>
      </w:r>
      <w:r w:rsidRPr="00401D5D">
        <w:rPr>
          <w:rFonts w:ascii="宋体" w:hAnsi="宋体" w:hint="eastAsia"/>
          <w:b/>
          <w:sz w:val="21"/>
          <w:szCs w:val="21"/>
        </w:rPr>
        <w:t>总体要求：</w:t>
      </w:r>
    </w:p>
    <w:p w14:paraId="52C4CB28" w14:textId="77777777" w:rsidR="00DE13FB" w:rsidRPr="00401D5D" w:rsidRDefault="00000000">
      <w:pPr>
        <w:snapToGrid w:val="0"/>
        <w:spacing w:line="360" w:lineRule="auto"/>
        <w:ind w:firstLineChars="200" w:firstLine="420"/>
        <w:rPr>
          <w:rFonts w:ascii="宋体" w:hAnsi="宋体" w:hint="eastAsia"/>
          <w:sz w:val="21"/>
          <w:szCs w:val="21"/>
        </w:rPr>
      </w:pPr>
      <w:r w:rsidRPr="00401D5D">
        <w:rPr>
          <w:rFonts w:ascii="宋体" w:hAnsi="宋体" w:hint="eastAsia"/>
          <w:sz w:val="21"/>
          <w:szCs w:val="21"/>
        </w:rPr>
        <w:t>（1）采用标准：本章提出的是最低限度的要求，并未对一切细节</w:t>
      </w:r>
      <w:proofErr w:type="gramStart"/>
      <w:r w:rsidRPr="00401D5D">
        <w:rPr>
          <w:rFonts w:ascii="宋体" w:hAnsi="宋体" w:hint="eastAsia"/>
          <w:sz w:val="21"/>
          <w:szCs w:val="21"/>
        </w:rPr>
        <w:t>作出</w:t>
      </w:r>
      <w:proofErr w:type="gramEnd"/>
      <w:r w:rsidRPr="00401D5D">
        <w:rPr>
          <w:rFonts w:ascii="宋体" w:hAnsi="宋体" w:hint="eastAsia"/>
          <w:sz w:val="21"/>
          <w:szCs w:val="21"/>
        </w:rPr>
        <w:t>规定，也未充分引述全部有关标准和规范的条文，响应人提供的所有服务（包括试验、更换、保养、维修、测试和安装）都应符合采购时已颁布的现行中国国家或其他公认的部颁、行业标准和国际标准化组织以及等效或更优的其他国家的权威性标准和规范的有关条文。</w:t>
      </w:r>
    </w:p>
    <w:p w14:paraId="62B2A2AF" w14:textId="77777777" w:rsidR="00DE13FB" w:rsidRPr="00401D5D" w:rsidRDefault="00DE13FB">
      <w:pPr>
        <w:snapToGrid w:val="0"/>
        <w:spacing w:line="360" w:lineRule="auto"/>
        <w:ind w:firstLineChars="200" w:firstLine="420"/>
        <w:rPr>
          <w:rFonts w:ascii="宋体" w:hAnsi="宋体" w:hint="eastAsia"/>
          <w:sz w:val="21"/>
          <w:szCs w:val="21"/>
        </w:rPr>
      </w:pPr>
    </w:p>
    <w:p w14:paraId="7A17F5A7" w14:textId="77777777" w:rsidR="00DE13FB" w:rsidRPr="00401D5D" w:rsidRDefault="00000000">
      <w:pPr>
        <w:numPr>
          <w:ilvl w:val="0"/>
          <w:numId w:val="1"/>
        </w:numPr>
        <w:snapToGrid w:val="0"/>
        <w:spacing w:line="360" w:lineRule="auto"/>
        <w:ind w:firstLineChars="200" w:firstLine="420"/>
        <w:rPr>
          <w:rFonts w:ascii="宋体" w:hAnsi="宋体" w:hint="eastAsia"/>
          <w:sz w:val="21"/>
          <w:szCs w:val="21"/>
        </w:rPr>
      </w:pPr>
      <w:r w:rsidRPr="00401D5D">
        <w:rPr>
          <w:rFonts w:ascii="宋体" w:hAnsi="宋体" w:hint="eastAsia"/>
          <w:sz w:val="21"/>
          <w:szCs w:val="21"/>
        </w:rPr>
        <w:t>服务要求：必须符合国家要求的相关标准和采购文件的要求,中选人必须按用户的采购计划安排，负责派出足够的技术过关的技术人员和服务人员到现场进行服务。</w:t>
      </w:r>
    </w:p>
    <w:p w14:paraId="0437FEF5" w14:textId="77777777" w:rsidR="00DE13FB" w:rsidRPr="00401D5D" w:rsidRDefault="00000000">
      <w:pPr>
        <w:numPr>
          <w:ilvl w:val="0"/>
          <w:numId w:val="1"/>
        </w:numPr>
        <w:snapToGrid w:val="0"/>
        <w:spacing w:line="360" w:lineRule="auto"/>
        <w:ind w:firstLineChars="200" w:firstLine="420"/>
        <w:rPr>
          <w:rFonts w:ascii="宋体" w:hAnsi="宋体" w:hint="eastAsia"/>
          <w:bCs/>
          <w:sz w:val="21"/>
          <w:szCs w:val="21"/>
        </w:rPr>
      </w:pPr>
      <w:r w:rsidRPr="00401D5D">
        <w:rPr>
          <w:rFonts w:ascii="宋体" w:hAnsi="宋体" w:hint="eastAsia"/>
          <w:bCs/>
          <w:sz w:val="21"/>
          <w:szCs w:val="21"/>
        </w:rPr>
        <w:t>本项目禁止转包与分包。</w:t>
      </w:r>
    </w:p>
    <w:p w14:paraId="733CB712" w14:textId="77777777" w:rsidR="00DE13FB" w:rsidRPr="00401D5D" w:rsidRDefault="00000000">
      <w:pPr>
        <w:numPr>
          <w:ilvl w:val="0"/>
          <w:numId w:val="1"/>
        </w:numPr>
        <w:snapToGrid w:val="0"/>
        <w:spacing w:line="360" w:lineRule="auto"/>
        <w:ind w:firstLineChars="200" w:firstLine="420"/>
        <w:rPr>
          <w:rFonts w:ascii="宋体" w:hAnsi="宋体" w:hint="eastAsia"/>
          <w:bCs/>
          <w:sz w:val="21"/>
          <w:szCs w:val="21"/>
        </w:rPr>
      </w:pPr>
      <w:r w:rsidRPr="00401D5D">
        <w:rPr>
          <w:rFonts w:ascii="宋体" w:hAnsi="宋体" w:hint="eastAsia"/>
          <w:bCs/>
          <w:sz w:val="21"/>
          <w:szCs w:val="21"/>
        </w:rPr>
        <w:t>中选人提供的物料必须有检验合格标志，经甲方验收合格后方可进场施工。</w:t>
      </w:r>
    </w:p>
    <w:p w14:paraId="7B4824F9" w14:textId="77777777" w:rsidR="00DE13FB" w:rsidRPr="00401D5D" w:rsidRDefault="00000000">
      <w:pPr>
        <w:pStyle w:val="10"/>
        <w:spacing w:line="360" w:lineRule="auto"/>
        <w:ind w:firstLineChars="100" w:firstLine="211"/>
        <w:rPr>
          <w:rFonts w:ascii="Arial" w:hAnsi="宋体" w:hint="eastAsia"/>
          <w:b/>
          <w:sz w:val="21"/>
          <w:szCs w:val="21"/>
        </w:rPr>
      </w:pPr>
      <w:r w:rsidRPr="00401D5D">
        <w:rPr>
          <w:rFonts w:ascii="Arial" w:hAnsi="宋体" w:hint="eastAsia"/>
          <w:b/>
          <w:sz w:val="21"/>
          <w:szCs w:val="21"/>
        </w:rPr>
        <w:t>（五）日程安排</w:t>
      </w:r>
    </w:p>
    <w:p w14:paraId="19BF52FB" w14:textId="77777777" w:rsidR="00DE13FB" w:rsidRPr="00401D5D" w:rsidRDefault="00000000">
      <w:pPr>
        <w:pStyle w:val="10"/>
        <w:spacing w:line="360" w:lineRule="auto"/>
        <w:ind w:left="426" w:firstLineChars="0" w:firstLine="0"/>
        <w:rPr>
          <w:rFonts w:ascii="Arial" w:hAnsi="宋体" w:hint="eastAsia"/>
          <w:color w:val="0000FF"/>
          <w:sz w:val="21"/>
          <w:szCs w:val="21"/>
        </w:rPr>
      </w:pPr>
      <w:r w:rsidRPr="00401D5D">
        <w:rPr>
          <w:rFonts w:ascii="Arial" w:hAnsi="宋体" w:hint="eastAsia"/>
          <w:sz w:val="21"/>
          <w:szCs w:val="21"/>
        </w:rPr>
        <w:t>1</w:t>
      </w:r>
      <w:r w:rsidRPr="00401D5D">
        <w:rPr>
          <w:rFonts w:ascii="Arial" w:hAnsi="宋体" w:hint="eastAsia"/>
          <w:sz w:val="21"/>
          <w:szCs w:val="21"/>
        </w:rPr>
        <w:t>、</w:t>
      </w:r>
      <w:r w:rsidRPr="00401D5D">
        <w:rPr>
          <w:rFonts w:ascii="Arial" w:hAnsi="宋体" w:hint="eastAsia"/>
          <w:color w:val="0000FF"/>
          <w:sz w:val="21"/>
          <w:szCs w:val="21"/>
        </w:rPr>
        <w:t>202</w:t>
      </w:r>
      <w:r w:rsidRPr="00401D5D">
        <w:rPr>
          <w:rFonts w:ascii="Arial" w:hAnsi="宋体"/>
          <w:color w:val="0000FF"/>
          <w:sz w:val="21"/>
          <w:szCs w:val="21"/>
        </w:rPr>
        <w:t>4</w:t>
      </w:r>
      <w:r w:rsidRPr="00401D5D">
        <w:rPr>
          <w:rFonts w:ascii="Arial" w:hAnsi="宋体" w:hint="eastAsia"/>
          <w:color w:val="0000FF"/>
          <w:sz w:val="21"/>
          <w:szCs w:val="21"/>
        </w:rPr>
        <w:t>年</w:t>
      </w:r>
      <w:r w:rsidRPr="00401D5D">
        <w:rPr>
          <w:rFonts w:ascii="Arial" w:hAnsi="宋体" w:hint="eastAsia"/>
          <w:color w:val="0000FF"/>
          <w:sz w:val="21"/>
          <w:szCs w:val="21"/>
        </w:rPr>
        <w:t>9</w:t>
      </w:r>
      <w:r w:rsidRPr="00401D5D">
        <w:rPr>
          <w:rFonts w:ascii="Arial" w:hAnsi="宋体" w:hint="eastAsia"/>
          <w:color w:val="0000FF"/>
          <w:sz w:val="21"/>
          <w:szCs w:val="21"/>
        </w:rPr>
        <w:t>月</w:t>
      </w:r>
      <w:r w:rsidRPr="00401D5D">
        <w:rPr>
          <w:rFonts w:ascii="Arial" w:hAnsi="宋体" w:hint="eastAsia"/>
          <w:color w:val="0000FF"/>
          <w:sz w:val="21"/>
          <w:szCs w:val="21"/>
        </w:rPr>
        <w:t>18</w:t>
      </w:r>
      <w:r w:rsidRPr="00401D5D">
        <w:rPr>
          <w:rFonts w:ascii="Arial" w:hAnsi="宋体" w:hint="eastAsia"/>
          <w:color w:val="0000FF"/>
          <w:sz w:val="21"/>
          <w:szCs w:val="21"/>
        </w:rPr>
        <w:t>日，发布采购公告。</w:t>
      </w:r>
    </w:p>
    <w:p w14:paraId="5BDF17A9" w14:textId="77777777" w:rsidR="00DE13FB" w:rsidRPr="00401D5D" w:rsidRDefault="00000000">
      <w:pPr>
        <w:spacing w:line="360" w:lineRule="auto"/>
        <w:ind w:firstLineChars="200" w:firstLine="420"/>
        <w:jc w:val="both"/>
        <w:rPr>
          <w:rFonts w:ascii="Arial" w:hAnsi="宋体" w:hint="eastAsia"/>
          <w:color w:val="0000FF"/>
          <w:sz w:val="21"/>
          <w:szCs w:val="21"/>
        </w:rPr>
      </w:pPr>
      <w:r w:rsidRPr="00401D5D">
        <w:rPr>
          <w:rFonts w:ascii="Arial" w:hAnsi="宋体" w:hint="eastAsia"/>
          <w:color w:val="0000FF"/>
          <w:sz w:val="21"/>
          <w:szCs w:val="21"/>
        </w:rPr>
        <w:t>2</w:t>
      </w:r>
      <w:r w:rsidRPr="00401D5D">
        <w:rPr>
          <w:rFonts w:ascii="Arial" w:hAnsi="宋体" w:hint="eastAsia"/>
          <w:color w:val="0000FF"/>
          <w:sz w:val="21"/>
          <w:szCs w:val="21"/>
        </w:rPr>
        <w:t>、</w:t>
      </w:r>
      <w:r w:rsidRPr="00401D5D">
        <w:rPr>
          <w:sz w:val="21"/>
          <w:szCs w:val="21"/>
        </w:rPr>
        <w:t>报名期间，报名人可自行自愿勘察现场，采购人不统一组织</w:t>
      </w:r>
      <w:r w:rsidRPr="00401D5D">
        <w:rPr>
          <w:rFonts w:asciiTheme="minorEastAsia" w:eastAsiaTheme="minorEastAsia" w:hAnsiTheme="minorEastAsia" w:hint="eastAsia"/>
          <w:sz w:val="21"/>
        </w:rPr>
        <w:t xml:space="preserve">现场勘测 </w:t>
      </w:r>
      <w:r w:rsidRPr="00401D5D">
        <w:rPr>
          <w:rFonts w:ascii="Arial" w:hAnsi="宋体" w:hint="eastAsia"/>
          <w:color w:val="0000FF"/>
          <w:sz w:val="21"/>
          <w:szCs w:val="21"/>
        </w:rPr>
        <w:t>。</w:t>
      </w:r>
    </w:p>
    <w:p w14:paraId="189B9C3E" w14:textId="77777777" w:rsidR="00DE13FB" w:rsidRPr="00401D5D" w:rsidRDefault="00000000">
      <w:pPr>
        <w:ind w:firstLineChars="200" w:firstLine="420"/>
        <w:rPr>
          <w:rFonts w:asciiTheme="minorEastAsia" w:eastAsiaTheme="minorEastAsia" w:hAnsiTheme="minorEastAsia" w:hint="eastAsia"/>
          <w:sz w:val="21"/>
        </w:rPr>
      </w:pPr>
      <w:r w:rsidRPr="00401D5D">
        <w:rPr>
          <w:rFonts w:ascii="Arial" w:hAnsi="宋体" w:hint="eastAsia"/>
          <w:color w:val="0000FF"/>
          <w:sz w:val="21"/>
          <w:szCs w:val="21"/>
        </w:rPr>
        <w:t>3</w:t>
      </w:r>
      <w:r w:rsidRPr="00401D5D">
        <w:rPr>
          <w:rFonts w:ascii="Arial" w:hAnsi="宋体" w:hint="eastAsia"/>
          <w:color w:val="0000FF"/>
          <w:sz w:val="21"/>
          <w:szCs w:val="21"/>
        </w:rPr>
        <w:t>、</w:t>
      </w:r>
      <w:r w:rsidRPr="00401D5D">
        <w:rPr>
          <w:rFonts w:ascii="Arial" w:hAnsi="宋体" w:hint="eastAsia"/>
          <w:color w:val="0000FF"/>
          <w:sz w:val="21"/>
          <w:szCs w:val="21"/>
        </w:rPr>
        <w:t>202</w:t>
      </w:r>
      <w:r w:rsidRPr="00401D5D">
        <w:rPr>
          <w:rFonts w:ascii="Arial" w:hAnsi="宋体"/>
          <w:color w:val="0000FF"/>
          <w:sz w:val="21"/>
          <w:szCs w:val="21"/>
        </w:rPr>
        <w:t>4</w:t>
      </w:r>
      <w:r w:rsidRPr="00401D5D">
        <w:rPr>
          <w:rFonts w:ascii="Arial" w:hAnsi="宋体" w:hint="eastAsia"/>
          <w:color w:val="0000FF"/>
          <w:sz w:val="21"/>
          <w:szCs w:val="21"/>
        </w:rPr>
        <w:t>年</w:t>
      </w:r>
      <w:r w:rsidRPr="00401D5D">
        <w:rPr>
          <w:rFonts w:ascii="Arial" w:hAnsi="宋体" w:hint="eastAsia"/>
          <w:color w:val="0000FF"/>
          <w:sz w:val="21"/>
          <w:szCs w:val="21"/>
        </w:rPr>
        <w:t>9</w:t>
      </w:r>
      <w:r w:rsidRPr="00401D5D">
        <w:rPr>
          <w:rFonts w:ascii="Arial" w:hAnsi="宋体" w:hint="eastAsia"/>
          <w:color w:val="0000FF"/>
          <w:sz w:val="21"/>
          <w:szCs w:val="21"/>
        </w:rPr>
        <w:t>月</w:t>
      </w:r>
      <w:r w:rsidRPr="00401D5D">
        <w:rPr>
          <w:rFonts w:ascii="Arial" w:hAnsi="宋体" w:hint="eastAsia"/>
          <w:color w:val="0000FF"/>
          <w:sz w:val="21"/>
          <w:szCs w:val="21"/>
        </w:rPr>
        <w:t>26</w:t>
      </w:r>
      <w:r w:rsidRPr="00401D5D">
        <w:rPr>
          <w:rFonts w:ascii="Arial" w:hAnsi="宋体" w:hint="eastAsia"/>
          <w:color w:val="0000FF"/>
          <w:sz w:val="21"/>
          <w:szCs w:val="21"/>
        </w:rPr>
        <w:t>日</w:t>
      </w:r>
      <w:r w:rsidRPr="00401D5D">
        <w:rPr>
          <w:rFonts w:ascii="Arial" w:hAnsi="宋体"/>
          <w:color w:val="0000FF"/>
          <w:sz w:val="21"/>
          <w:szCs w:val="21"/>
        </w:rPr>
        <w:t>14</w:t>
      </w:r>
      <w:r w:rsidRPr="00401D5D">
        <w:rPr>
          <w:rFonts w:ascii="Arial" w:hAnsi="宋体" w:hint="eastAsia"/>
          <w:color w:val="0000FF"/>
          <w:sz w:val="21"/>
          <w:szCs w:val="21"/>
        </w:rPr>
        <w:t>:00</w:t>
      </w:r>
      <w:r w:rsidRPr="00401D5D">
        <w:rPr>
          <w:rFonts w:ascii="Arial" w:hAnsi="宋体" w:hint="eastAsia"/>
          <w:color w:val="0000FF"/>
          <w:sz w:val="21"/>
          <w:szCs w:val="21"/>
        </w:rPr>
        <w:t>前</w:t>
      </w:r>
      <w:r w:rsidRPr="00401D5D">
        <w:rPr>
          <w:rFonts w:ascii="Arial" w:hAnsi="宋体" w:hint="eastAsia"/>
          <w:color w:val="000000" w:themeColor="text1"/>
          <w:sz w:val="21"/>
          <w:szCs w:val="21"/>
        </w:rPr>
        <w:t>，响应人将竞争性谈判响应文件送交至</w:t>
      </w:r>
      <w:r w:rsidRPr="00401D5D">
        <w:rPr>
          <w:rFonts w:asciiTheme="minorEastAsia" w:eastAsiaTheme="minorEastAsia" w:hAnsiTheme="minorEastAsia" w:hint="eastAsia"/>
          <w:sz w:val="21"/>
        </w:rPr>
        <w:t>江苏省南通市开发区团结东路1</w:t>
      </w:r>
      <w:r w:rsidRPr="00401D5D">
        <w:rPr>
          <w:rFonts w:asciiTheme="minorEastAsia" w:eastAsiaTheme="minorEastAsia" w:hAnsiTheme="minorEastAsia"/>
          <w:sz w:val="21"/>
        </w:rPr>
        <w:t>-1</w:t>
      </w:r>
      <w:r w:rsidRPr="00401D5D">
        <w:rPr>
          <w:rFonts w:asciiTheme="minorEastAsia" w:eastAsiaTheme="minorEastAsia" w:hAnsiTheme="minorEastAsia" w:hint="eastAsia"/>
          <w:sz w:val="21"/>
        </w:rPr>
        <w:t>号</w:t>
      </w:r>
      <w:r w:rsidRPr="00401D5D">
        <w:rPr>
          <w:rFonts w:ascii="Arial" w:hAnsi="宋体" w:hint="eastAsia"/>
          <w:sz w:val="21"/>
          <w:szCs w:val="21"/>
        </w:rPr>
        <w:t>，联系人：柴苏桃，电话：</w:t>
      </w:r>
      <w:r w:rsidRPr="00401D5D">
        <w:rPr>
          <w:rFonts w:ascii="Arial" w:hAnsi="宋体" w:hint="eastAsia"/>
          <w:sz w:val="21"/>
          <w:szCs w:val="21"/>
        </w:rPr>
        <w:t>1</w:t>
      </w:r>
      <w:r w:rsidRPr="00401D5D">
        <w:rPr>
          <w:rFonts w:ascii="Arial" w:hAnsi="宋体"/>
          <w:sz w:val="21"/>
          <w:szCs w:val="21"/>
        </w:rPr>
        <w:t>5151362058</w:t>
      </w:r>
      <w:r w:rsidRPr="00401D5D">
        <w:rPr>
          <w:rFonts w:ascii="Arial" w:hAnsi="宋体" w:hint="eastAsia"/>
          <w:sz w:val="21"/>
          <w:szCs w:val="21"/>
        </w:rPr>
        <w:t>，</w:t>
      </w:r>
      <w:r w:rsidRPr="00401D5D">
        <w:rPr>
          <w:rFonts w:ascii="Arial" w:hAnsi="宋体"/>
          <w:sz w:val="21"/>
          <w:szCs w:val="21"/>
        </w:rPr>
        <w:t>未按规定时间交付者视为自动弃权</w:t>
      </w:r>
      <w:r w:rsidRPr="00401D5D">
        <w:rPr>
          <w:rFonts w:ascii="Arial" w:hAnsi="宋体" w:hint="eastAsia"/>
          <w:sz w:val="21"/>
          <w:szCs w:val="21"/>
        </w:rPr>
        <w:t>。</w:t>
      </w:r>
    </w:p>
    <w:p w14:paraId="24C5B4F1" w14:textId="77777777" w:rsidR="00DE13FB" w:rsidRPr="00401D5D" w:rsidRDefault="00000000">
      <w:pPr>
        <w:spacing w:line="360" w:lineRule="auto"/>
        <w:jc w:val="both"/>
        <w:rPr>
          <w:rFonts w:ascii="Arial" w:hAnsi="宋体" w:hint="eastAsia"/>
          <w:sz w:val="21"/>
          <w:szCs w:val="21"/>
        </w:rPr>
      </w:pPr>
      <w:r w:rsidRPr="00401D5D">
        <w:rPr>
          <w:rFonts w:ascii="Arial" w:hAnsi="宋体" w:hint="eastAsia"/>
          <w:sz w:val="21"/>
          <w:szCs w:val="21"/>
        </w:rPr>
        <w:t xml:space="preserve">    4</w:t>
      </w:r>
      <w:r w:rsidRPr="00401D5D">
        <w:rPr>
          <w:rFonts w:ascii="Arial" w:hAnsi="宋体" w:hint="eastAsia"/>
          <w:sz w:val="21"/>
          <w:szCs w:val="21"/>
        </w:rPr>
        <w:t>、</w:t>
      </w:r>
      <w:r w:rsidRPr="00401D5D">
        <w:rPr>
          <w:rFonts w:ascii="Arial" w:hAnsi="宋体" w:hint="eastAsia"/>
          <w:color w:val="0000FF"/>
          <w:sz w:val="21"/>
          <w:szCs w:val="21"/>
        </w:rPr>
        <w:t>202</w:t>
      </w:r>
      <w:r w:rsidRPr="00401D5D">
        <w:rPr>
          <w:rFonts w:ascii="Arial" w:hAnsi="宋体"/>
          <w:color w:val="0000FF"/>
          <w:sz w:val="21"/>
          <w:szCs w:val="21"/>
        </w:rPr>
        <w:t>4</w:t>
      </w:r>
      <w:r w:rsidRPr="00401D5D">
        <w:rPr>
          <w:rFonts w:ascii="Arial" w:hAnsi="宋体" w:hint="eastAsia"/>
          <w:color w:val="0000FF"/>
          <w:sz w:val="21"/>
          <w:szCs w:val="21"/>
        </w:rPr>
        <w:t>年</w:t>
      </w:r>
      <w:r w:rsidRPr="00401D5D">
        <w:rPr>
          <w:rFonts w:ascii="Arial" w:hAnsi="宋体" w:hint="eastAsia"/>
          <w:color w:val="0000FF"/>
          <w:sz w:val="21"/>
          <w:szCs w:val="21"/>
        </w:rPr>
        <w:t>9</w:t>
      </w:r>
      <w:r w:rsidRPr="00401D5D">
        <w:rPr>
          <w:rFonts w:ascii="Arial" w:hAnsi="宋体" w:hint="eastAsia"/>
          <w:color w:val="0000FF"/>
          <w:sz w:val="21"/>
          <w:szCs w:val="21"/>
        </w:rPr>
        <w:t>月</w:t>
      </w:r>
      <w:r w:rsidRPr="00401D5D">
        <w:rPr>
          <w:rFonts w:ascii="Arial" w:hAnsi="宋体" w:hint="eastAsia"/>
          <w:color w:val="0000FF"/>
          <w:sz w:val="21"/>
          <w:szCs w:val="21"/>
        </w:rPr>
        <w:t>26</w:t>
      </w:r>
      <w:r w:rsidRPr="00401D5D">
        <w:rPr>
          <w:rFonts w:ascii="Arial" w:hAnsi="宋体" w:hint="eastAsia"/>
          <w:color w:val="0000FF"/>
          <w:sz w:val="21"/>
          <w:szCs w:val="21"/>
        </w:rPr>
        <w:t>日</w:t>
      </w:r>
      <w:r w:rsidRPr="00401D5D">
        <w:rPr>
          <w:rFonts w:ascii="Arial" w:hAnsi="宋体" w:hint="eastAsia"/>
          <w:color w:val="0000FF"/>
          <w:sz w:val="21"/>
          <w:szCs w:val="21"/>
        </w:rPr>
        <w:t>1</w:t>
      </w:r>
      <w:r w:rsidRPr="00401D5D">
        <w:rPr>
          <w:rFonts w:ascii="Arial" w:hAnsi="宋体"/>
          <w:color w:val="0000FF"/>
          <w:sz w:val="21"/>
          <w:szCs w:val="21"/>
        </w:rPr>
        <w:t>4</w:t>
      </w:r>
      <w:r w:rsidRPr="00401D5D">
        <w:rPr>
          <w:rFonts w:ascii="Arial" w:hAnsi="宋体" w:hint="eastAsia"/>
          <w:color w:val="0000FF"/>
          <w:sz w:val="21"/>
          <w:szCs w:val="21"/>
        </w:rPr>
        <w:t>:</w:t>
      </w:r>
      <w:r w:rsidRPr="00401D5D">
        <w:rPr>
          <w:rFonts w:ascii="Arial" w:hAnsi="宋体"/>
          <w:color w:val="0000FF"/>
          <w:sz w:val="21"/>
          <w:szCs w:val="21"/>
        </w:rPr>
        <w:t>0</w:t>
      </w:r>
      <w:r w:rsidRPr="00401D5D">
        <w:rPr>
          <w:rFonts w:ascii="Arial" w:hAnsi="宋体" w:hint="eastAsia"/>
          <w:color w:val="0000FF"/>
          <w:sz w:val="21"/>
          <w:szCs w:val="21"/>
        </w:rPr>
        <w:t>0</w:t>
      </w:r>
      <w:r w:rsidRPr="00401D5D">
        <w:rPr>
          <w:rFonts w:ascii="Arial" w:hAnsi="宋体" w:hint="eastAsia"/>
          <w:color w:val="0000FF"/>
          <w:sz w:val="21"/>
          <w:szCs w:val="21"/>
        </w:rPr>
        <w:t>进行本次</w:t>
      </w:r>
      <w:r w:rsidRPr="00401D5D">
        <w:rPr>
          <w:rFonts w:ascii="Arial" w:hAnsi="宋体" w:hint="eastAsia"/>
          <w:sz w:val="21"/>
          <w:szCs w:val="21"/>
        </w:rPr>
        <w:t>竞争性谈判。</w:t>
      </w:r>
    </w:p>
    <w:p w14:paraId="4FBB40CA" w14:textId="77777777" w:rsidR="00DE13FB" w:rsidRPr="00401D5D" w:rsidRDefault="00000000">
      <w:pPr>
        <w:spacing w:line="360" w:lineRule="auto"/>
        <w:jc w:val="both"/>
        <w:rPr>
          <w:rFonts w:ascii="Arial" w:hAnsi="宋体" w:hint="eastAsia"/>
          <w:sz w:val="21"/>
          <w:szCs w:val="21"/>
        </w:rPr>
      </w:pPr>
      <w:r w:rsidRPr="00401D5D">
        <w:rPr>
          <w:rFonts w:ascii="Arial" w:hAnsi="宋体" w:hint="eastAsia"/>
          <w:sz w:val="21"/>
          <w:szCs w:val="21"/>
        </w:rPr>
        <w:t>本次竞争性谈判将于上述送交文件同一地点进行，响应人的法定代表人或其委托的代理人应准时参加，同时响应人携带公司公章，以便现场进行竞争性谈判报价。</w:t>
      </w:r>
    </w:p>
    <w:p w14:paraId="5DB16AE9" w14:textId="77777777" w:rsidR="00DE13FB" w:rsidRPr="00401D5D" w:rsidRDefault="00000000">
      <w:pPr>
        <w:spacing w:line="360" w:lineRule="auto"/>
        <w:ind w:firstLineChars="200" w:firstLine="420"/>
        <w:jc w:val="both"/>
        <w:rPr>
          <w:rFonts w:ascii="Arial" w:hAnsi="宋体" w:hint="eastAsia"/>
          <w:sz w:val="21"/>
          <w:szCs w:val="21"/>
        </w:rPr>
      </w:pPr>
      <w:r w:rsidRPr="00401D5D">
        <w:rPr>
          <w:rFonts w:ascii="Arial" w:hAnsi="宋体" w:hint="eastAsia"/>
          <w:sz w:val="21"/>
          <w:szCs w:val="21"/>
        </w:rPr>
        <w:lastRenderedPageBreak/>
        <w:t>5</w:t>
      </w:r>
      <w:r w:rsidRPr="00401D5D">
        <w:rPr>
          <w:rFonts w:ascii="Arial" w:hAnsi="宋体" w:hint="eastAsia"/>
          <w:sz w:val="21"/>
          <w:szCs w:val="21"/>
        </w:rPr>
        <w:t>、中选通知和未中选通知将在采购人完成内部审批后通知。</w:t>
      </w:r>
    </w:p>
    <w:p w14:paraId="7A5F4B33" w14:textId="77777777" w:rsidR="00DE13FB" w:rsidRPr="00401D5D" w:rsidRDefault="00000000">
      <w:pPr>
        <w:pStyle w:val="2"/>
      </w:pPr>
      <w:bookmarkStart w:id="6" w:name="_Toc9102"/>
      <w:bookmarkStart w:id="7" w:name="_Toc109725176"/>
      <w:r w:rsidRPr="00401D5D">
        <w:t>二、</w:t>
      </w:r>
      <w:r w:rsidRPr="00401D5D">
        <w:rPr>
          <w:rFonts w:hint="eastAsia"/>
        </w:rPr>
        <w:t>竞争性谈判</w:t>
      </w:r>
      <w:r w:rsidRPr="00401D5D">
        <w:t>文件</w:t>
      </w:r>
      <w:bookmarkEnd w:id="6"/>
      <w:bookmarkEnd w:id="7"/>
    </w:p>
    <w:p w14:paraId="34D4EC92" w14:textId="77777777" w:rsidR="00DE13FB" w:rsidRPr="00401D5D" w:rsidRDefault="00000000">
      <w:pPr>
        <w:spacing w:line="360" w:lineRule="auto"/>
        <w:ind w:firstLineChars="200" w:firstLine="422"/>
        <w:jc w:val="both"/>
        <w:rPr>
          <w:rFonts w:ascii="Arial" w:hAnsi="宋体" w:hint="eastAsia"/>
          <w:b/>
          <w:sz w:val="21"/>
          <w:szCs w:val="21"/>
        </w:rPr>
      </w:pPr>
      <w:r w:rsidRPr="00401D5D">
        <w:rPr>
          <w:rFonts w:ascii="Arial" w:hAnsi="宋体" w:hint="eastAsia"/>
          <w:b/>
          <w:sz w:val="21"/>
          <w:szCs w:val="21"/>
        </w:rPr>
        <w:t>（一）文件的组成：</w:t>
      </w:r>
    </w:p>
    <w:p w14:paraId="67847F6B" w14:textId="77777777" w:rsidR="00DE13FB" w:rsidRPr="00401D5D" w:rsidRDefault="00000000">
      <w:pPr>
        <w:spacing w:line="360" w:lineRule="auto"/>
        <w:ind w:firstLineChars="200" w:firstLine="420"/>
        <w:jc w:val="both"/>
        <w:rPr>
          <w:rFonts w:ascii="Arial" w:hAnsi="宋体" w:hint="eastAsia"/>
          <w:sz w:val="21"/>
          <w:szCs w:val="21"/>
        </w:rPr>
      </w:pPr>
      <w:r w:rsidRPr="00401D5D">
        <w:rPr>
          <w:rFonts w:ascii="Arial" w:hAnsi="宋体"/>
          <w:sz w:val="21"/>
          <w:szCs w:val="21"/>
        </w:rPr>
        <w:t>第一章</w:t>
      </w:r>
      <w:r w:rsidRPr="00401D5D">
        <w:rPr>
          <w:rFonts w:ascii="Arial" w:hAnsi="宋体" w:hint="eastAsia"/>
          <w:sz w:val="21"/>
          <w:szCs w:val="21"/>
        </w:rPr>
        <w:t xml:space="preserve"> </w:t>
      </w:r>
      <w:r w:rsidRPr="00401D5D">
        <w:rPr>
          <w:rFonts w:ascii="Arial" w:hAnsi="宋体"/>
          <w:sz w:val="21"/>
          <w:szCs w:val="21"/>
        </w:rPr>
        <w:t xml:space="preserve">  </w:t>
      </w:r>
      <w:r w:rsidRPr="00401D5D">
        <w:rPr>
          <w:rFonts w:ascii="Arial" w:hAnsi="宋体" w:hint="eastAsia"/>
          <w:sz w:val="21"/>
          <w:szCs w:val="21"/>
        </w:rPr>
        <w:t>竞争性谈判须知</w:t>
      </w:r>
    </w:p>
    <w:p w14:paraId="611918AA" w14:textId="77777777" w:rsidR="00DE13FB" w:rsidRPr="00401D5D" w:rsidRDefault="00000000">
      <w:pPr>
        <w:spacing w:line="360" w:lineRule="auto"/>
        <w:ind w:firstLineChars="200" w:firstLine="420"/>
        <w:jc w:val="both"/>
        <w:rPr>
          <w:rFonts w:ascii="Arial" w:hAnsi="Arial"/>
          <w:sz w:val="21"/>
          <w:szCs w:val="21"/>
        </w:rPr>
      </w:pPr>
      <w:r w:rsidRPr="00401D5D">
        <w:rPr>
          <w:rFonts w:ascii="Arial" w:hAnsi="宋体" w:hint="eastAsia"/>
          <w:sz w:val="21"/>
          <w:szCs w:val="21"/>
        </w:rPr>
        <w:t>第二章</w:t>
      </w:r>
      <w:r w:rsidRPr="00401D5D">
        <w:rPr>
          <w:rFonts w:ascii="Arial" w:hAnsi="宋体" w:hint="eastAsia"/>
          <w:sz w:val="21"/>
          <w:szCs w:val="21"/>
        </w:rPr>
        <w:t xml:space="preserve"> </w:t>
      </w:r>
      <w:r w:rsidRPr="00401D5D">
        <w:rPr>
          <w:rFonts w:ascii="Arial" w:hAnsi="宋体"/>
          <w:sz w:val="21"/>
          <w:szCs w:val="21"/>
        </w:rPr>
        <w:t xml:space="preserve">  </w:t>
      </w:r>
      <w:r w:rsidRPr="00401D5D">
        <w:rPr>
          <w:rFonts w:ascii="Arial" w:hAnsi="宋体" w:hint="eastAsia"/>
          <w:sz w:val="21"/>
          <w:szCs w:val="21"/>
        </w:rPr>
        <w:t>竞争性谈判要求</w:t>
      </w:r>
    </w:p>
    <w:p w14:paraId="1AD42812" w14:textId="77777777" w:rsidR="00DE13FB" w:rsidRPr="00401D5D" w:rsidRDefault="00000000">
      <w:pPr>
        <w:spacing w:line="360" w:lineRule="auto"/>
        <w:ind w:firstLineChars="200" w:firstLine="420"/>
        <w:jc w:val="both"/>
        <w:rPr>
          <w:rFonts w:ascii="Arial" w:hAnsi="Arial"/>
          <w:sz w:val="21"/>
          <w:szCs w:val="21"/>
        </w:rPr>
      </w:pPr>
      <w:r w:rsidRPr="00401D5D">
        <w:rPr>
          <w:rFonts w:ascii="Arial" w:hAnsi="宋体"/>
          <w:sz w:val="21"/>
          <w:szCs w:val="21"/>
        </w:rPr>
        <w:t>第</w:t>
      </w:r>
      <w:r w:rsidRPr="00401D5D">
        <w:rPr>
          <w:rFonts w:ascii="Arial" w:hAnsi="宋体" w:hint="eastAsia"/>
          <w:sz w:val="21"/>
          <w:szCs w:val="21"/>
        </w:rPr>
        <w:t>三</w:t>
      </w:r>
      <w:r w:rsidRPr="00401D5D">
        <w:rPr>
          <w:rFonts w:ascii="Arial" w:hAnsi="宋体"/>
          <w:sz w:val="21"/>
          <w:szCs w:val="21"/>
        </w:rPr>
        <w:t>章</w:t>
      </w:r>
      <w:r w:rsidRPr="00401D5D">
        <w:rPr>
          <w:rFonts w:ascii="Arial" w:hAnsi="宋体" w:hint="eastAsia"/>
          <w:sz w:val="21"/>
          <w:szCs w:val="21"/>
        </w:rPr>
        <w:t xml:space="preserve"> </w:t>
      </w:r>
      <w:r w:rsidRPr="00401D5D">
        <w:rPr>
          <w:rFonts w:ascii="Arial" w:hAnsi="宋体"/>
          <w:sz w:val="21"/>
          <w:szCs w:val="21"/>
        </w:rPr>
        <w:t xml:space="preserve">  </w:t>
      </w:r>
      <w:r w:rsidRPr="00401D5D">
        <w:rPr>
          <w:rFonts w:ascii="Arial" w:hAnsi="宋体" w:hint="eastAsia"/>
          <w:sz w:val="21"/>
          <w:szCs w:val="21"/>
        </w:rPr>
        <w:t>竞争性谈判响应文件</w:t>
      </w:r>
    </w:p>
    <w:p w14:paraId="58120D1C" w14:textId="77777777" w:rsidR="00DE13FB" w:rsidRPr="00401D5D" w:rsidRDefault="00000000">
      <w:pPr>
        <w:spacing w:line="360" w:lineRule="auto"/>
        <w:ind w:firstLineChars="200" w:firstLine="420"/>
        <w:jc w:val="both"/>
        <w:rPr>
          <w:rFonts w:ascii="Arial" w:hAnsi="宋体" w:hint="eastAsia"/>
          <w:sz w:val="21"/>
          <w:szCs w:val="21"/>
        </w:rPr>
      </w:pPr>
      <w:r w:rsidRPr="00401D5D">
        <w:rPr>
          <w:rFonts w:ascii="Arial" w:hAnsi="宋体"/>
          <w:sz w:val="21"/>
          <w:szCs w:val="21"/>
        </w:rPr>
        <w:t>第</w:t>
      </w:r>
      <w:r w:rsidRPr="00401D5D">
        <w:rPr>
          <w:rFonts w:ascii="Arial" w:hAnsi="宋体" w:hint="eastAsia"/>
          <w:sz w:val="21"/>
          <w:szCs w:val="21"/>
        </w:rPr>
        <w:t>四</w:t>
      </w:r>
      <w:r w:rsidRPr="00401D5D">
        <w:rPr>
          <w:rFonts w:ascii="Arial" w:hAnsi="宋体"/>
          <w:sz w:val="21"/>
          <w:szCs w:val="21"/>
        </w:rPr>
        <w:t>章</w:t>
      </w:r>
      <w:r w:rsidRPr="00401D5D">
        <w:rPr>
          <w:rFonts w:ascii="Arial" w:hAnsi="宋体" w:hint="eastAsia"/>
          <w:sz w:val="21"/>
          <w:szCs w:val="21"/>
        </w:rPr>
        <w:t xml:space="preserve"> </w:t>
      </w:r>
      <w:r w:rsidRPr="00401D5D">
        <w:rPr>
          <w:rFonts w:ascii="Arial" w:hAnsi="宋体"/>
          <w:sz w:val="21"/>
          <w:szCs w:val="21"/>
        </w:rPr>
        <w:t xml:space="preserve">  </w:t>
      </w:r>
      <w:r w:rsidRPr="00401D5D">
        <w:rPr>
          <w:rFonts w:ascii="Arial" w:hAnsi="宋体" w:hint="eastAsia"/>
          <w:sz w:val="21"/>
          <w:szCs w:val="21"/>
        </w:rPr>
        <w:t>防护网采购安装合同（模板）</w:t>
      </w:r>
    </w:p>
    <w:p w14:paraId="478DCB74" w14:textId="77777777" w:rsidR="00DE13FB" w:rsidRPr="00401D5D" w:rsidRDefault="00000000">
      <w:pPr>
        <w:spacing w:line="360" w:lineRule="auto"/>
        <w:ind w:firstLineChars="200" w:firstLine="420"/>
        <w:jc w:val="both"/>
        <w:rPr>
          <w:rFonts w:ascii="Arial" w:hAnsi="Arial"/>
          <w:sz w:val="21"/>
          <w:szCs w:val="21"/>
        </w:rPr>
      </w:pPr>
      <w:r w:rsidRPr="00401D5D">
        <w:rPr>
          <w:rFonts w:ascii="Arial" w:hAnsi="Arial" w:hint="eastAsia"/>
          <w:sz w:val="21"/>
          <w:szCs w:val="21"/>
        </w:rPr>
        <w:t>第五章</w:t>
      </w:r>
      <w:r w:rsidRPr="00401D5D">
        <w:rPr>
          <w:rFonts w:ascii="Arial" w:hAnsi="Arial" w:hint="eastAsia"/>
          <w:sz w:val="21"/>
          <w:szCs w:val="21"/>
        </w:rPr>
        <w:t xml:space="preserve"> </w:t>
      </w:r>
      <w:r w:rsidRPr="00401D5D">
        <w:rPr>
          <w:rFonts w:ascii="Arial" w:hAnsi="Arial"/>
          <w:sz w:val="21"/>
          <w:szCs w:val="21"/>
        </w:rPr>
        <w:t xml:space="preserve">  </w:t>
      </w:r>
      <w:r w:rsidRPr="00401D5D">
        <w:rPr>
          <w:rFonts w:ascii="Arial" w:hAnsi="Arial" w:hint="eastAsia"/>
          <w:sz w:val="21"/>
          <w:szCs w:val="21"/>
        </w:rPr>
        <w:t>附件</w:t>
      </w:r>
    </w:p>
    <w:p w14:paraId="25C30AA4" w14:textId="77777777" w:rsidR="00DE13FB" w:rsidRPr="00401D5D" w:rsidRDefault="00000000">
      <w:pPr>
        <w:pStyle w:val="10"/>
        <w:spacing w:line="360" w:lineRule="auto"/>
        <w:ind w:firstLineChars="0"/>
        <w:jc w:val="both"/>
        <w:rPr>
          <w:rFonts w:ascii="Arial" w:hAnsi="Arial"/>
          <w:sz w:val="21"/>
          <w:szCs w:val="21"/>
        </w:rPr>
      </w:pPr>
      <w:r w:rsidRPr="00401D5D">
        <w:rPr>
          <w:rFonts w:ascii="Arial" w:hAnsi="宋体" w:hint="eastAsia"/>
          <w:sz w:val="21"/>
          <w:szCs w:val="21"/>
        </w:rPr>
        <w:t>1</w:t>
      </w:r>
      <w:r w:rsidRPr="00401D5D">
        <w:rPr>
          <w:rFonts w:ascii="Arial" w:hAnsi="宋体" w:hint="eastAsia"/>
          <w:sz w:val="21"/>
          <w:szCs w:val="21"/>
        </w:rPr>
        <w:t>、响应人</w:t>
      </w:r>
      <w:r w:rsidRPr="00401D5D">
        <w:rPr>
          <w:rFonts w:ascii="Arial" w:hAnsi="宋体"/>
          <w:sz w:val="21"/>
          <w:szCs w:val="21"/>
        </w:rPr>
        <w:t>应认真审阅</w:t>
      </w:r>
      <w:r w:rsidRPr="00401D5D">
        <w:rPr>
          <w:rFonts w:ascii="Arial" w:hAnsi="宋体" w:hint="eastAsia"/>
          <w:sz w:val="21"/>
          <w:szCs w:val="21"/>
        </w:rPr>
        <w:t>竞争性谈判</w:t>
      </w:r>
      <w:r w:rsidRPr="00401D5D">
        <w:rPr>
          <w:rFonts w:ascii="Arial" w:hAnsi="宋体"/>
          <w:sz w:val="21"/>
          <w:szCs w:val="21"/>
        </w:rPr>
        <w:t>文件所有的内容，如果</w:t>
      </w:r>
      <w:r w:rsidRPr="00401D5D">
        <w:rPr>
          <w:rFonts w:ascii="Arial" w:hAnsi="宋体" w:hint="eastAsia"/>
          <w:sz w:val="21"/>
          <w:szCs w:val="21"/>
        </w:rPr>
        <w:t>响应人</w:t>
      </w:r>
      <w:r w:rsidRPr="00401D5D">
        <w:rPr>
          <w:rFonts w:ascii="Arial" w:hAnsi="宋体"/>
          <w:sz w:val="21"/>
          <w:szCs w:val="21"/>
        </w:rPr>
        <w:t>不能实质性地响应文件要求</w:t>
      </w:r>
      <w:r w:rsidRPr="00401D5D">
        <w:rPr>
          <w:rFonts w:ascii="Arial" w:hAnsi="宋体" w:hint="eastAsia"/>
          <w:sz w:val="21"/>
          <w:szCs w:val="21"/>
        </w:rPr>
        <w:t>将</w:t>
      </w:r>
      <w:r w:rsidRPr="00401D5D">
        <w:rPr>
          <w:rFonts w:ascii="Arial" w:hAnsi="宋体"/>
          <w:sz w:val="21"/>
          <w:szCs w:val="21"/>
        </w:rPr>
        <w:t>被拒绝，责任由</w:t>
      </w:r>
      <w:r w:rsidRPr="00401D5D">
        <w:rPr>
          <w:rFonts w:ascii="Arial" w:hAnsi="宋体" w:hint="eastAsia"/>
          <w:sz w:val="21"/>
          <w:szCs w:val="21"/>
        </w:rPr>
        <w:t>响应人</w:t>
      </w:r>
      <w:r w:rsidRPr="00401D5D">
        <w:rPr>
          <w:rFonts w:ascii="Arial" w:hAnsi="宋体"/>
          <w:sz w:val="21"/>
          <w:szCs w:val="21"/>
        </w:rPr>
        <w:t>承担。</w:t>
      </w:r>
    </w:p>
    <w:p w14:paraId="467C05D4" w14:textId="77777777" w:rsidR="00DE13FB" w:rsidRPr="00401D5D" w:rsidRDefault="00000000">
      <w:pPr>
        <w:pStyle w:val="10"/>
        <w:spacing w:line="360" w:lineRule="auto"/>
        <w:ind w:firstLineChars="0"/>
        <w:jc w:val="both"/>
        <w:rPr>
          <w:rFonts w:ascii="Arial" w:hAnsi="宋体" w:hint="eastAsia"/>
          <w:sz w:val="21"/>
          <w:szCs w:val="21"/>
        </w:rPr>
      </w:pPr>
      <w:r w:rsidRPr="00401D5D">
        <w:rPr>
          <w:rFonts w:ascii="Arial" w:hAnsi="宋体" w:hint="eastAsia"/>
          <w:sz w:val="21"/>
          <w:szCs w:val="21"/>
        </w:rPr>
        <w:t>2</w:t>
      </w:r>
      <w:r w:rsidRPr="00401D5D">
        <w:rPr>
          <w:rFonts w:ascii="Arial" w:hAnsi="宋体" w:hint="eastAsia"/>
          <w:sz w:val="21"/>
          <w:szCs w:val="21"/>
        </w:rPr>
        <w:t>、响应人</w:t>
      </w:r>
      <w:r w:rsidRPr="00401D5D">
        <w:rPr>
          <w:rFonts w:ascii="Arial" w:hAnsi="宋体"/>
          <w:sz w:val="21"/>
          <w:szCs w:val="21"/>
        </w:rPr>
        <w:t>应该认真检查</w:t>
      </w:r>
      <w:r w:rsidRPr="00401D5D">
        <w:rPr>
          <w:rFonts w:ascii="Arial" w:hAnsi="宋体" w:hint="eastAsia"/>
          <w:sz w:val="21"/>
          <w:szCs w:val="21"/>
        </w:rPr>
        <w:t>竞争性谈判</w:t>
      </w:r>
      <w:r w:rsidRPr="00401D5D">
        <w:rPr>
          <w:rFonts w:ascii="Arial" w:hAnsi="宋体"/>
          <w:sz w:val="21"/>
          <w:szCs w:val="21"/>
        </w:rPr>
        <w:t>文件是否完整，若发现缺页或附件不全时，应及时向</w:t>
      </w:r>
      <w:r w:rsidRPr="00401D5D">
        <w:rPr>
          <w:rFonts w:ascii="Arial" w:hAnsi="宋体" w:hint="eastAsia"/>
          <w:sz w:val="21"/>
          <w:szCs w:val="21"/>
        </w:rPr>
        <w:t>采购人</w:t>
      </w:r>
      <w:r w:rsidRPr="00401D5D">
        <w:rPr>
          <w:rFonts w:ascii="Arial" w:hAnsi="宋体"/>
          <w:sz w:val="21"/>
          <w:szCs w:val="21"/>
        </w:rPr>
        <w:t>提出，以便补齐；否则，责任由</w:t>
      </w:r>
      <w:r w:rsidRPr="00401D5D">
        <w:rPr>
          <w:rFonts w:ascii="Arial" w:hAnsi="宋体" w:hint="eastAsia"/>
          <w:sz w:val="21"/>
          <w:szCs w:val="21"/>
        </w:rPr>
        <w:t>响应人</w:t>
      </w:r>
      <w:r w:rsidRPr="00401D5D">
        <w:rPr>
          <w:rFonts w:ascii="Arial" w:hAnsi="宋体"/>
          <w:sz w:val="21"/>
          <w:szCs w:val="21"/>
        </w:rPr>
        <w:t>承担。</w:t>
      </w:r>
    </w:p>
    <w:p w14:paraId="1EF85E19" w14:textId="77777777" w:rsidR="00DE13FB" w:rsidRPr="00401D5D" w:rsidRDefault="00000000">
      <w:pPr>
        <w:pStyle w:val="10"/>
        <w:spacing w:line="360" w:lineRule="auto"/>
        <w:jc w:val="both"/>
        <w:rPr>
          <w:rFonts w:ascii="Arial" w:hAnsi="宋体" w:hint="eastAsia"/>
          <w:color w:val="000000" w:themeColor="text1"/>
          <w:sz w:val="21"/>
          <w:szCs w:val="21"/>
        </w:rPr>
      </w:pPr>
      <w:r w:rsidRPr="00401D5D">
        <w:rPr>
          <w:rFonts w:ascii="Arial" w:hAnsi="宋体"/>
          <w:color w:val="000000" w:themeColor="text1"/>
          <w:sz w:val="21"/>
          <w:szCs w:val="21"/>
        </w:rPr>
        <w:t>3</w:t>
      </w:r>
      <w:r w:rsidRPr="00401D5D">
        <w:rPr>
          <w:rFonts w:ascii="Arial" w:hAnsi="宋体" w:hint="eastAsia"/>
          <w:color w:val="000000" w:themeColor="text1"/>
          <w:sz w:val="21"/>
          <w:szCs w:val="21"/>
        </w:rPr>
        <w:t>、响应人</w:t>
      </w:r>
      <w:r w:rsidRPr="00401D5D">
        <w:rPr>
          <w:rFonts w:ascii="Arial" w:hAnsi="宋体"/>
          <w:color w:val="000000" w:themeColor="text1"/>
          <w:sz w:val="21"/>
          <w:szCs w:val="21"/>
        </w:rPr>
        <w:t>须按</w:t>
      </w:r>
      <w:r w:rsidRPr="00401D5D">
        <w:rPr>
          <w:rFonts w:ascii="Arial" w:hAnsi="宋体" w:hint="eastAsia"/>
          <w:color w:val="000000" w:themeColor="text1"/>
          <w:sz w:val="21"/>
          <w:szCs w:val="21"/>
        </w:rPr>
        <w:t>要求参与谈判和报价</w:t>
      </w:r>
      <w:r w:rsidRPr="00401D5D">
        <w:rPr>
          <w:rFonts w:ascii="Arial" w:hAnsi="宋体"/>
          <w:color w:val="000000" w:themeColor="text1"/>
          <w:sz w:val="21"/>
          <w:szCs w:val="21"/>
        </w:rPr>
        <w:t>。</w:t>
      </w:r>
    </w:p>
    <w:p w14:paraId="393EB4E2" w14:textId="77777777" w:rsidR="00DE13FB" w:rsidRPr="00401D5D" w:rsidRDefault="00000000">
      <w:pPr>
        <w:pStyle w:val="10"/>
        <w:spacing w:line="360" w:lineRule="auto"/>
        <w:jc w:val="both"/>
        <w:rPr>
          <w:rFonts w:ascii="Arial" w:hAnsi="宋体" w:hint="eastAsia"/>
          <w:sz w:val="21"/>
          <w:szCs w:val="21"/>
        </w:rPr>
      </w:pPr>
      <w:r w:rsidRPr="00401D5D">
        <w:rPr>
          <w:rFonts w:ascii="Arial" w:hAnsi="宋体"/>
          <w:sz w:val="21"/>
          <w:szCs w:val="21"/>
        </w:rPr>
        <w:t>4</w:t>
      </w:r>
      <w:r w:rsidRPr="00401D5D">
        <w:rPr>
          <w:rFonts w:ascii="Arial" w:hAnsi="宋体" w:hint="eastAsia"/>
          <w:sz w:val="21"/>
          <w:szCs w:val="21"/>
        </w:rPr>
        <w:t>、响应人</w:t>
      </w:r>
      <w:r w:rsidRPr="00401D5D">
        <w:rPr>
          <w:rFonts w:ascii="Arial" w:hAnsi="宋体"/>
          <w:sz w:val="21"/>
          <w:szCs w:val="21"/>
        </w:rPr>
        <w:t>对</w:t>
      </w:r>
      <w:r w:rsidRPr="00401D5D">
        <w:rPr>
          <w:rFonts w:ascii="Arial" w:hAnsi="宋体" w:hint="eastAsia"/>
          <w:sz w:val="21"/>
          <w:szCs w:val="21"/>
        </w:rPr>
        <w:t>竞争性谈判</w:t>
      </w:r>
      <w:r w:rsidRPr="00401D5D">
        <w:rPr>
          <w:rFonts w:ascii="Arial" w:hAnsi="宋体"/>
          <w:sz w:val="21"/>
          <w:szCs w:val="21"/>
        </w:rPr>
        <w:t>文件</w:t>
      </w:r>
      <w:r w:rsidRPr="00401D5D">
        <w:rPr>
          <w:rFonts w:ascii="Arial" w:hAnsi="宋体" w:hint="eastAsia"/>
          <w:sz w:val="21"/>
          <w:szCs w:val="21"/>
        </w:rPr>
        <w:t>负有</w:t>
      </w:r>
      <w:r w:rsidRPr="00401D5D">
        <w:rPr>
          <w:rFonts w:ascii="Arial" w:hAnsi="宋体"/>
          <w:sz w:val="21"/>
          <w:szCs w:val="21"/>
        </w:rPr>
        <w:t>保密</w:t>
      </w:r>
      <w:r w:rsidRPr="00401D5D">
        <w:rPr>
          <w:rFonts w:ascii="Arial" w:hAnsi="宋体" w:hint="eastAsia"/>
          <w:sz w:val="21"/>
          <w:szCs w:val="21"/>
        </w:rPr>
        <w:t>义务</w:t>
      </w:r>
      <w:r w:rsidRPr="00401D5D">
        <w:rPr>
          <w:rFonts w:ascii="Arial" w:hAnsi="宋体"/>
          <w:sz w:val="21"/>
          <w:szCs w:val="21"/>
        </w:rPr>
        <w:t>。</w:t>
      </w:r>
    </w:p>
    <w:p w14:paraId="35AE06BD" w14:textId="77777777" w:rsidR="00DE13FB" w:rsidRPr="00401D5D" w:rsidRDefault="00000000">
      <w:pPr>
        <w:pStyle w:val="10"/>
        <w:tabs>
          <w:tab w:val="left" w:pos="420"/>
        </w:tabs>
        <w:spacing w:line="360" w:lineRule="auto"/>
        <w:ind w:firstLine="422"/>
        <w:jc w:val="both"/>
        <w:rPr>
          <w:rFonts w:ascii="Arial" w:hAnsi="宋体" w:hint="eastAsia"/>
          <w:b/>
          <w:color w:val="000000" w:themeColor="text1"/>
          <w:sz w:val="21"/>
          <w:szCs w:val="21"/>
        </w:rPr>
      </w:pPr>
      <w:r w:rsidRPr="00401D5D">
        <w:rPr>
          <w:rFonts w:ascii="Arial" w:hAnsi="宋体" w:hint="eastAsia"/>
          <w:b/>
          <w:sz w:val="21"/>
          <w:szCs w:val="21"/>
        </w:rPr>
        <w:t>（二）</w:t>
      </w:r>
      <w:r w:rsidRPr="00401D5D">
        <w:rPr>
          <w:rFonts w:ascii="Arial" w:hAnsi="宋体"/>
          <w:b/>
          <w:sz w:val="21"/>
          <w:szCs w:val="21"/>
        </w:rPr>
        <w:t>解释和答疑</w:t>
      </w:r>
      <w:r w:rsidRPr="00401D5D">
        <w:rPr>
          <w:rFonts w:ascii="Arial" w:hAnsi="宋体" w:hint="eastAsia"/>
          <w:b/>
          <w:sz w:val="21"/>
          <w:szCs w:val="21"/>
        </w:rPr>
        <w:t>：</w:t>
      </w:r>
    </w:p>
    <w:p w14:paraId="704542D2" w14:textId="77777777" w:rsidR="00DE13FB" w:rsidRPr="00401D5D" w:rsidRDefault="00000000">
      <w:pPr>
        <w:pStyle w:val="10"/>
        <w:spacing w:line="360" w:lineRule="auto"/>
        <w:jc w:val="both"/>
        <w:rPr>
          <w:rFonts w:ascii="Arial" w:hAnsi="Arial"/>
          <w:sz w:val="21"/>
          <w:szCs w:val="21"/>
        </w:rPr>
      </w:pPr>
      <w:r w:rsidRPr="00401D5D">
        <w:rPr>
          <w:rFonts w:ascii="Arial" w:hAnsi="宋体" w:hint="eastAsia"/>
          <w:color w:val="000000" w:themeColor="text1"/>
          <w:sz w:val="21"/>
          <w:szCs w:val="21"/>
        </w:rPr>
        <w:t>1</w:t>
      </w:r>
      <w:r w:rsidRPr="00401D5D">
        <w:rPr>
          <w:rFonts w:ascii="Arial" w:hAnsi="宋体" w:hint="eastAsia"/>
          <w:color w:val="000000" w:themeColor="text1"/>
          <w:sz w:val="21"/>
          <w:szCs w:val="21"/>
        </w:rPr>
        <w:t>、响应人</w:t>
      </w:r>
      <w:r w:rsidRPr="00401D5D">
        <w:rPr>
          <w:rFonts w:ascii="Arial" w:hAnsi="宋体"/>
          <w:color w:val="000000" w:themeColor="text1"/>
          <w:sz w:val="21"/>
          <w:szCs w:val="21"/>
        </w:rPr>
        <w:t>在收到</w:t>
      </w:r>
      <w:r w:rsidRPr="00401D5D">
        <w:rPr>
          <w:rFonts w:ascii="Arial" w:hAnsi="宋体" w:hint="eastAsia"/>
          <w:color w:val="000000" w:themeColor="text1"/>
          <w:sz w:val="21"/>
          <w:szCs w:val="21"/>
        </w:rPr>
        <w:t>竞争性谈判</w:t>
      </w:r>
      <w:r w:rsidRPr="00401D5D">
        <w:rPr>
          <w:rFonts w:ascii="Arial" w:hAnsi="宋体"/>
          <w:color w:val="000000" w:themeColor="text1"/>
          <w:sz w:val="21"/>
          <w:szCs w:val="21"/>
        </w:rPr>
        <w:t>文件后，若有疑问需要澄清，</w:t>
      </w:r>
      <w:r w:rsidRPr="00401D5D">
        <w:rPr>
          <w:rFonts w:ascii="Arial" w:hAnsi="宋体"/>
          <w:sz w:val="21"/>
          <w:szCs w:val="21"/>
        </w:rPr>
        <w:t>应于</w:t>
      </w:r>
      <w:r w:rsidRPr="00401D5D">
        <w:rPr>
          <w:rFonts w:ascii="Arial" w:hAnsi="Arial" w:hint="eastAsia"/>
          <w:sz w:val="21"/>
          <w:szCs w:val="21"/>
        </w:rPr>
        <w:t>202</w:t>
      </w:r>
      <w:r w:rsidRPr="00401D5D">
        <w:rPr>
          <w:rFonts w:ascii="Arial" w:hAnsi="Arial"/>
          <w:sz w:val="21"/>
          <w:szCs w:val="21"/>
        </w:rPr>
        <w:t>4</w:t>
      </w:r>
      <w:r w:rsidRPr="00401D5D">
        <w:rPr>
          <w:rFonts w:ascii="Arial" w:hAnsi="Arial"/>
          <w:sz w:val="21"/>
          <w:szCs w:val="21"/>
        </w:rPr>
        <w:t>年</w:t>
      </w:r>
      <w:r w:rsidRPr="00401D5D">
        <w:rPr>
          <w:rFonts w:ascii="Arial" w:hAnsi="Arial" w:hint="eastAsia"/>
          <w:sz w:val="21"/>
          <w:szCs w:val="21"/>
        </w:rPr>
        <w:t>9</w:t>
      </w:r>
      <w:r w:rsidRPr="00401D5D">
        <w:rPr>
          <w:rFonts w:ascii="Arial" w:hAnsi="Arial" w:hint="eastAsia"/>
          <w:sz w:val="21"/>
          <w:szCs w:val="21"/>
        </w:rPr>
        <w:t>月</w:t>
      </w:r>
      <w:r w:rsidRPr="00401D5D">
        <w:rPr>
          <w:rFonts w:ascii="Arial" w:hAnsi="Arial" w:hint="eastAsia"/>
          <w:sz w:val="21"/>
          <w:szCs w:val="21"/>
        </w:rPr>
        <w:t>26</w:t>
      </w:r>
      <w:r w:rsidRPr="00401D5D">
        <w:rPr>
          <w:rFonts w:ascii="Arial" w:hAnsi="宋体"/>
          <w:sz w:val="21"/>
          <w:szCs w:val="21"/>
        </w:rPr>
        <w:t>日</w:t>
      </w:r>
      <w:r w:rsidRPr="00401D5D">
        <w:rPr>
          <w:rFonts w:ascii="Arial" w:hAnsi="宋体" w:hint="eastAsia"/>
          <w:sz w:val="21"/>
          <w:szCs w:val="21"/>
        </w:rPr>
        <w:t>1</w:t>
      </w:r>
      <w:r w:rsidRPr="00401D5D">
        <w:rPr>
          <w:rFonts w:ascii="Arial" w:hAnsi="宋体"/>
          <w:sz w:val="21"/>
          <w:szCs w:val="21"/>
        </w:rPr>
        <w:t>4</w:t>
      </w:r>
      <w:r w:rsidRPr="00401D5D">
        <w:rPr>
          <w:rFonts w:ascii="Arial" w:hAnsi="宋体"/>
          <w:sz w:val="21"/>
          <w:szCs w:val="21"/>
        </w:rPr>
        <w:t>时</w:t>
      </w:r>
      <w:r w:rsidRPr="00401D5D">
        <w:rPr>
          <w:rFonts w:ascii="Arial" w:hAnsi="宋体" w:hint="eastAsia"/>
          <w:sz w:val="21"/>
          <w:szCs w:val="21"/>
        </w:rPr>
        <w:t>前</w:t>
      </w:r>
      <w:r w:rsidRPr="00401D5D">
        <w:rPr>
          <w:rFonts w:ascii="Arial" w:hAnsi="宋体"/>
          <w:sz w:val="21"/>
          <w:szCs w:val="21"/>
        </w:rPr>
        <w:t>以</w:t>
      </w:r>
      <w:r w:rsidRPr="00401D5D">
        <w:rPr>
          <w:rFonts w:ascii="Arial" w:hAnsi="宋体" w:hint="eastAsia"/>
          <w:sz w:val="21"/>
          <w:szCs w:val="21"/>
        </w:rPr>
        <w:t>邮件方式</w:t>
      </w:r>
      <w:r w:rsidRPr="00401D5D">
        <w:rPr>
          <w:rFonts w:ascii="Arial" w:hAnsi="宋体"/>
          <w:sz w:val="21"/>
          <w:szCs w:val="21"/>
        </w:rPr>
        <w:t>（</w:t>
      </w:r>
      <w:r w:rsidRPr="00401D5D">
        <w:rPr>
          <w:rFonts w:ascii="Arial" w:hAnsi="宋体" w:hint="eastAsia"/>
          <w:sz w:val="21"/>
          <w:szCs w:val="21"/>
        </w:rPr>
        <w:t>PDF</w:t>
      </w:r>
      <w:r w:rsidRPr="00401D5D">
        <w:rPr>
          <w:rFonts w:ascii="Arial" w:hAnsi="宋体"/>
          <w:sz w:val="21"/>
          <w:szCs w:val="21"/>
        </w:rPr>
        <w:t>）提出。</w:t>
      </w:r>
    </w:p>
    <w:p w14:paraId="2C215B0A" w14:textId="77777777" w:rsidR="00DE13FB" w:rsidRPr="00401D5D" w:rsidRDefault="00000000">
      <w:pPr>
        <w:spacing w:line="360" w:lineRule="auto"/>
        <w:ind w:firstLine="426"/>
        <w:jc w:val="both"/>
        <w:rPr>
          <w:rFonts w:ascii="Arial" w:hAnsi="宋体" w:hint="eastAsia"/>
          <w:sz w:val="21"/>
          <w:szCs w:val="21"/>
        </w:rPr>
      </w:pPr>
      <w:r w:rsidRPr="00401D5D">
        <w:rPr>
          <w:rFonts w:ascii="Arial" w:hAnsi="宋体" w:hint="eastAsia"/>
          <w:sz w:val="21"/>
          <w:szCs w:val="21"/>
        </w:rPr>
        <w:t>2</w:t>
      </w:r>
      <w:r w:rsidRPr="00401D5D">
        <w:rPr>
          <w:rFonts w:ascii="Arial" w:hAnsi="宋体" w:hint="eastAsia"/>
          <w:sz w:val="21"/>
          <w:szCs w:val="21"/>
        </w:rPr>
        <w:t>、响应人</w:t>
      </w:r>
      <w:r w:rsidRPr="00401D5D">
        <w:rPr>
          <w:rFonts w:ascii="Arial" w:hAnsi="宋体"/>
          <w:sz w:val="21"/>
          <w:szCs w:val="21"/>
        </w:rPr>
        <w:t>对文件自行做出的理解、解释、推论和应用</w:t>
      </w:r>
      <w:r w:rsidRPr="00401D5D">
        <w:rPr>
          <w:rFonts w:ascii="Arial" w:hAnsi="宋体" w:hint="eastAsia"/>
          <w:sz w:val="21"/>
          <w:szCs w:val="21"/>
        </w:rPr>
        <w:t>责任自负</w:t>
      </w:r>
      <w:r w:rsidRPr="00401D5D">
        <w:rPr>
          <w:rFonts w:ascii="Arial" w:hAnsi="宋体"/>
          <w:sz w:val="21"/>
          <w:szCs w:val="21"/>
        </w:rPr>
        <w:t>。</w:t>
      </w:r>
      <w:r w:rsidRPr="00401D5D">
        <w:rPr>
          <w:rFonts w:ascii="Arial" w:hAnsi="宋体" w:hint="eastAsia"/>
          <w:sz w:val="21"/>
          <w:szCs w:val="21"/>
        </w:rPr>
        <w:t>响应人</w:t>
      </w:r>
      <w:r w:rsidRPr="00401D5D">
        <w:rPr>
          <w:rFonts w:ascii="Arial" w:hAnsi="宋体"/>
          <w:sz w:val="21"/>
          <w:szCs w:val="21"/>
        </w:rPr>
        <w:t>对</w:t>
      </w:r>
      <w:r w:rsidRPr="00401D5D">
        <w:rPr>
          <w:rFonts w:ascii="Arial" w:hAnsi="宋体" w:hint="eastAsia"/>
          <w:sz w:val="21"/>
          <w:szCs w:val="21"/>
        </w:rPr>
        <w:t>竞争性谈判</w:t>
      </w:r>
      <w:r w:rsidRPr="00401D5D">
        <w:rPr>
          <w:rFonts w:ascii="Arial" w:hAnsi="宋体"/>
          <w:sz w:val="21"/>
          <w:szCs w:val="21"/>
        </w:rPr>
        <w:t>文件的任何误解所造成的后果，均由</w:t>
      </w:r>
      <w:r w:rsidRPr="00401D5D">
        <w:rPr>
          <w:rFonts w:ascii="Arial" w:hAnsi="宋体" w:hint="eastAsia"/>
          <w:sz w:val="21"/>
          <w:szCs w:val="21"/>
        </w:rPr>
        <w:t>响应人</w:t>
      </w:r>
      <w:r w:rsidRPr="00401D5D">
        <w:rPr>
          <w:rFonts w:ascii="Arial" w:hAnsi="宋体"/>
          <w:sz w:val="21"/>
          <w:szCs w:val="21"/>
        </w:rPr>
        <w:t>自负。</w:t>
      </w:r>
    </w:p>
    <w:p w14:paraId="16AE6614" w14:textId="77777777" w:rsidR="00DE13FB" w:rsidRPr="00401D5D" w:rsidRDefault="00000000">
      <w:pPr>
        <w:pStyle w:val="2"/>
      </w:pPr>
      <w:bookmarkStart w:id="8" w:name="_Toc109725177"/>
      <w:bookmarkStart w:id="9" w:name="_Toc10177"/>
      <w:r w:rsidRPr="00401D5D">
        <w:t>三、</w:t>
      </w:r>
      <w:r w:rsidRPr="00401D5D">
        <w:rPr>
          <w:rFonts w:hint="eastAsia"/>
        </w:rPr>
        <w:t>竞争性谈判响应</w:t>
      </w:r>
      <w:r w:rsidRPr="00401D5D">
        <w:t>文件的编制</w:t>
      </w:r>
      <w:bookmarkEnd w:id="8"/>
      <w:bookmarkEnd w:id="9"/>
    </w:p>
    <w:p w14:paraId="3B8EBFC5" w14:textId="77777777" w:rsidR="00DE13FB" w:rsidRPr="00401D5D" w:rsidRDefault="00000000">
      <w:pPr>
        <w:pStyle w:val="11"/>
        <w:tabs>
          <w:tab w:val="left" w:pos="567"/>
        </w:tabs>
        <w:spacing w:line="360" w:lineRule="auto"/>
        <w:jc w:val="both"/>
        <w:rPr>
          <w:rFonts w:ascii="Arial" w:hAnsi="宋体" w:hint="eastAsia"/>
          <w:sz w:val="21"/>
          <w:szCs w:val="21"/>
        </w:rPr>
      </w:pPr>
      <w:r w:rsidRPr="00401D5D">
        <w:rPr>
          <w:rFonts w:ascii="Arial" w:hAnsi="宋体" w:hint="eastAsia"/>
          <w:sz w:val="21"/>
          <w:szCs w:val="21"/>
        </w:rPr>
        <w:t>（一）竞争性谈判响应</w:t>
      </w:r>
      <w:r w:rsidRPr="00401D5D">
        <w:rPr>
          <w:rFonts w:ascii="Arial" w:hAnsi="宋体"/>
          <w:sz w:val="21"/>
          <w:szCs w:val="21"/>
        </w:rPr>
        <w:t>文件的组成</w:t>
      </w:r>
      <w:r w:rsidRPr="00401D5D">
        <w:rPr>
          <w:rFonts w:ascii="Arial" w:hAnsi="宋体" w:hint="eastAsia"/>
          <w:sz w:val="21"/>
          <w:szCs w:val="21"/>
        </w:rPr>
        <w:t>：竞争性谈判响应文件须至少包括履约保证、资格证明、方案和报价等，。</w:t>
      </w:r>
      <w:r w:rsidRPr="00401D5D">
        <w:rPr>
          <w:rFonts w:ascii="Arial" w:hAnsi="宋体"/>
          <w:sz w:val="21"/>
          <w:szCs w:val="21"/>
        </w:rPr>
        <w:t xml:space="preserve"> </w:t>
      </w:r>
    </w:p>
    <w:p w14:paraId="6E5FAC60" w14:textId="77777777" w:rsidR="00DE13FB" w:rsidRPr="00401D5D" w:rsidRDefault="00000000">
      <w:pPr>
        <w:pStyle w:val="10"/>
        <w:tabs>
          <w:tab w:val="left" w:pos="567"/>
        </w:tabs>
        <w:spacing w:line="360" w:lineRule="auto"/>
        <w:ind w:firstLineChars="0"/>
        <w:jc w:val="both"/>
        <w:rPr>
          <w:rFonts w:ascii="Arial" w:hAnsi="宋体" w:hint="eastAsia"/>
          <w:sz w:val="21"/>
          <w:szCs w:val="21"/>
        </w:rPr>
      </w:pPr>
      <w:r w:rsidRPr="00401D5D">
        <w:rPr>
          <w:rFonts w:ascii="Arial" w:hAnsi="宋体" w:hint="eastAsia"/>
          <w:sz w:val="21"/>
          <w:szCs w:val="21"/>
        </w:rPr>
        <w:t>（二）竞争性谈判响应文件的</w:t>
      </w:r>
      <w:r w:rsidRPr="00401D5D">
        <w:rPr>
          <w:rFonts w:ascii="Arial" w:hAnsi="宋体"/>
          <w:sz w:val="21"/>
          <w:szCs w:val="21"/>
        </w:rPr>
        <w:t>制作要求</w:t>
      </w:r>
      <w:r w:rsidRPr="00401D5D">
        <w:rPr>
          <w:rFonts w:ascii="Arial" w:hAnsi="宋体" w:hint="eastAsia"/>
          <w:sz w:val="21"/>
          <w:szCs w:val="21"/>
        </w:rPr>
        <w:t>：</w:t>
      </w:r>
    </w:p>
    <w:p w14:paraId="6764C779" w14:textId="77777777" w:rsidR="00DE13FB" w:rsidRPr="00401D5D" w:rsidRDefault="00000000">
      <w:pPr>
        <w:pStyle w:val="10"/>
        <w:spacing w:line="360" w:lineRule="auto"/>
        <w:ind w:left="426" w:firstLineChars="0" w:firstLine="0"/>
        <w:jc w:val="both"/>
        <w:rPr>
          <w:rFonts w:ascii="Arial" w:hAnsi="Arial"/>
          <w:sz w:val="21"/>
          <w:szCs w:val="21"/>
        </w:rPr>
      </w:pPr>
      <w:r w:rsidRPr="00401D5D">
        <w:rPr>
          <w:rFonts w:ascii="Arial" w:hAnsi="宋体" w:hint="eastAsia"/>
          <w:sz w:val="21"/>
          <w:szCs w:val="21"/>
        </w:rPr>
        <w:t>1</w:t>
      </w:r>
      <w:r w:rsidRPr="00401D5D">
        <w:rPr>
          <w:rFonts w:ascii="Arial" w:hAnsi="宋体" w:hint="eastAsia"/>
          <w:sz w:val="21"/>
          <w:szCs w:val="21"/>
        </w:rPr>
        <w:t>、竞争性谈判响应文件</w:t>
      </w:r>
      <w:r w:rsidRPr="00401D5D">
        <w:rPr>
          <w:rFonts w:ascii="Arial" w:hAnsi="宋体"/>
          <w:sz w:val="21"/>
          <w:szCs w:val="21"/>
        </w:rPr>
        <w:t>内容字体不做要求。</w:t>
      </w:r>
    </w:p>
    <w:p w14:paraId="20455CAD" w14:textId="77777777" w:rsidR="00DE13FB" w:rsidRPr="00401D5D" w:rsidRDefault="00000000">
      <w:pPr>
        <w:pStyle w:val="10"/>
        <w:spacing w:line="360" w:lineRule="auto"/>
        <w:jc w:val="both"/>
        <w:rPr>
          <w:rFonts w:ascii="Arial" w:hAnsi="宋体" w:hint="eastAsia"/>
          <w:sz w:val="21"/>
          <w:szCs w:val="21"/>
        </w:rPr>
      </w:pPr>
      <w:r w:rsidRPr="00401D5D">
        <w:rPr>
          <w:rFonts w:ascii="Arial" w:hAnsi="宋体" w:hint="eastAsia"/>
          <w:sz w:val="21"/>
          <w:szCs w:val="21"/>
        </w:rPr>
        <w:t>2</w:t>
      </w:r>
      <w:r w:rsidRPr="00401D5D">
        <w:rPr>
          <w:rFonts w:ascii="Arial" w:hAnsi="宋体" w:hint="eastAsia"/>
          <w:sz w:val="21"/>
          <w:szCs w:val="21"/>
        </w:rPr>
        <w:t>、竞争性谈判</w:t>
      </w:r>
      <w:r w:rsidRPr="00401D5D">
        <w:rPr>
          <w:rFonts w:ascii="Arial" w:hAnsi="宋体"/>
          <w:sz w:val="21"/>
          <w:szCs w:val="21"/>
        </w:rPr>
        <w:t>文件附件提供表格格式的</w:t>
      </w:r>
      <w:r w:rsidRPr="00401D5D">
        <w:rPr>
          <w:rFonts w:ascii="Arial" w:hAnsi="宋体" w:hint="eastAsia"/>
          <w:sz w:val="21"/>
          <w:szCs w:val="21"/>
        </w:rPr>
        <w:t>，</w:t>
      </w:r>
      <w:r w:rsidRPr="00401D5D">
        <w:rPr>
          <w:rFonts w:ascii="Arial" w:hAnsi="宋体"/>
          <w:sz w:val="21"/>
          <w:szCs w:val="21"/>
        </w:rPr>
        <w:t>响应人必须使用</w:t>
      </w:r>
      <w:r w:rsidRPr="00401D5D">
        <w:rPr>
          <w:rFonts w:ascii="Arial" w:hAnsi="宋体" w:hint="eastAsia"/>
          <w:sz w:val="21"/>
          <w:szCs w:val="21"/>
        </w:rPr>
        <w:t>竞争性谈判</w:t>
      </w:r>
      <w:r w:rsidRPr="00401D5D">
        <w:rPr>
          <w:rFonts w:ascii="Arial" w:hAnsi="宋体"/>
          <w:sz w:val="21"/>
          <w:szCs w:val="21"/>
        </w:rPr>
        <w:t>文件附件要求表格格式，表格可以按同样格式扩展。</w:t>
      </w:r>
    </w:p>
    <w:p w14:paraId="20012C05" w14:textId="77777777" w:rsidR="00DE13FB" w:rsidRPr="00401D5D" w:rsidRDefault="00000000">
      <w:pPr>
        <w:pStyle w:val="10"/>
        <w:tabs>
          <w:tab w:val="left" w:pos="567"/>
        </w:tabs>
        <w:spacing w:line="360" w:lineRule="auto"/>
        <w:ind w:left="420" w:firstLineChars="0" w:firstLine="0"/>
        <w:jc w:val="both"/>
        <w:rPr>
          <w:rFonts w:ascii="Arial" w:hAnsi="宋体" w:hint="eastAsia"/>
          <w:sz w:val="21"/>
          <w:szCs w:val="21"/>
        </w:rPr>
      </w:pPr>
      <w:r w:rsidRPr="00401D5D">
        <w:rPr>
          <w:rFonts w:ascii="Arial" w:hAnsi="宋体" w:hint="eastAsia"/>
          <w:sz w:val="21"/>
          <w:szCs w:val="21"/>
        </w:rPr>
        <w:lastRenderedPageBreak/>
        <w:t>（三）竞争性谈判响应文件</w:t>
      </w:r>
      <w:r w:rsidRPr="00401D5D">
        <w:rPr>
          <w:rFonts w:ascii="Arial" w:hAnsi="宋体"/>
          <w:sz w:val="21"/>
          <w:szCs w:val="21"/>
        </w:rPr>
        <w:t>的签署</w:t>
      </w:r>
      <w:r w:rsidRPr="00401D5D">
        <w:rPr>
          <w:rFonts w:ascii="Arial" w:hAnsi="宋体" w:hint="eastAsia"/>
          <w:sz w:val="21"/>
          <w:szCs w:val="21"/>
        </w:rPr>
        <w:t>：</w:t>
      </w:r>
    </w:p>
    <w:p w14:paraId="6802871E" w14:textId="77777777" w:rsidR="00DE13FB" w:rsidRPr="00401D5D" w:rsidRDefault="00000000">
      <w:pPr>
        <w:pStyle w:val="10"/>
        <w:spacing w:line="360" w:lineRule="auto"/>
        <w:jc w:val="both"/>
        <w:rPr>
          <w:rFonts w:ascii="Arial" w:hAnsi="Arial"/>
          <w:sz w:val="21"/>
          <w:szCs w:val="21"/>
        </w:rPr>
      </w:pPr>
      <w:r w:rsidRPr="00401D5D">
        <w:rPr>
          <w:rFonts w:ascii="Arial" w:hAnsi="宋体"/>
          <w:sz w:val="21"/>
          <w:szCs w:val="21"/>
        </w:rPr>
        <w:t>1</w:t>
      </w:r>
      <w:r w:rsidRPr="00401D5D">
        <w:rPr>
          <w:rFonts w:ascii="Arial" w:hAnsi="宋体" w:hint="eastAsia"/>
          <w:sz w:val="21"/>
          <w:szCs w:val="21"/>
        </w:rPr>
        <w:t>、竞争性谈判响应文件</w:t>
      </w:r>
      <w:r w:rsidRPr="00401D5D">
        <w:rPr>
          <w:rFonts w:ascii="Arial" w:hAnsi="宋体"/>
          <w:sz w:val="21"/>
          <w:szCs w:val="21"/>
        </w:rPr>
        <w:t>加盖</w:t>
      </w:r>
      <w:r w:rsidRPr="00401D5D">
        <w:rPr>
          <w:rFonts w:ascii="Arial" w:hAnsi="宋体" w:hint="eastAsia"/>
          <w:sz w:val="21"/>
          <w:szCs w:val="21"/>
        </w:rPr>
        <w:t>公司</w:t>
      </w:r>
      <w:r w:rsidRPr="00401D5D">
        <w:rPr>
          <w:rFonts w:ascii="Arial" w:hAnsi="宋体"/>
          <w:sz w:val="21"/>
          <w:szCs w:val="21"/>
        </w:rPr>
        <w:t>公章，并由法定代表人</w:t>
      </w:r>
      <w:r w:rsidRPr="00401D5D">
        <w:rPr>
          <w:rFonts w:ascii="Arial" w:hAnsi="宋体" w:hint="eastAsia"/>
          <w:sz w:val="21"/>
          <w:szCs w:val="21"/>
        </w:rPr>
        <w:t>（</w:t>
      </w:r>
      <w:r w:rsidRPr="00401D5D">
        <w:rPr>
          <w:rFonts w:ascii="Arial" w:hAnsi="宋体"/>
          <w:sz w:val="21"/>
          <w:szCs w:val="21"/>
        </w:rPr>
        <w:t>或委托代理人</w:t>
      </w:r>
      <w:r w:rsidRPr="00401D5D">
        <w:rPr>
          <w:rFonts w:ascii="Arial" w:hAnsi="宋体" w:hint="eastAsia"/>
          <w:sz w:val="21"/>
          <w:szCs w:val="21"/>
        </w:rPr>
        <w:t>）</w:t>
      </w:r>
      <w:r w:rsidRPr="00401D5D">
        <w:rPr>
          <w:rFonts w:ascii="Arial" w:hAnsi="宋体"/>
          <w:sz w:val="21"/>
          <w:szCs w:val="21"/>
        </w:rPr>
        <w:t>亲自签署或加盖法定代表人</w:t>
      </w:r>
      <w:r w:rsidRPr="00401D5D">
        <w:rPr>
          <w:rFonts w:ascii="Arial" w:hAnsi="宋体" w:hint="eastAsia"/>
          <w:sz w:val="21"/>
          <w:szCs w:val="21"/>
        </w:rPr>
        <w:t>（</w:t>
      </w:r>
      <w:r w:rsidRPr="00401D5D">
        <w:rPr>
          <w:rFonts w:ascii="Arial" w:hAnsi="宋体"/>
          <w:sz w:val="21"/>
          <w:szCs w:val="21"/>
        </w:rPr>
        <w:t>或委托代理人</w:t>
      </w:r>
      <w:r w:rsidRPr="00401D5D">
        <w:rPr>
          <w:rFonts w:ascii="Arial" w:hAnsi="宋体" w:hint="eastAsia"/>
          <w:sz w:val="21"/>
          <w:szCs w:val="21"/>
        </w:rPr>
        <w:t>）</w:t>
      </w:r>
      <w:r w:rsidRPr="00401D5D">
        <w:rPr>
          <w:rFonts w:ascii="Arial" w:hAnsi="宋体"/>
          <w:sz w:val="21"/>
          <w:szCs w:val="21"/>
        </w:rPr>
        <w:t>印鉴。</w:t>
      </w:r>
    </w:p>
    <w:p w14:paraId="440678CB" w14:textId="77777777" w:rsidR="00DE13FB" w:rsidRPr="00401D5D" w:rsidRDefault="00000000">
      <w:pPr>
        <w:pStyle w:val="10"/>
        <w:spacing w:line="360" w:lineRule="auto"/>
        <w:ind w:firstLineChars="0"/>
        <w:jc w:val="both"/>
        <w:rPr>
          <w:rFonts w:ascii="Arial" w:hAnsi="Arial"/>
          <w:sz w:val="21"/>
          <w:szCs w:val="21"/>
        </w:rPr>
      </w:pPr>
      <w:r w:rsidRPr="00401D5D">
        <w:rPr>
          <w:rFonts w:ascii="Arial" w:hAnsi="宋体" w:hint="eastAsia"/>
          <w:sz w:val="21"/>
          <w:szCs w:val="21"/>
        </w:rPr>
        <w:t>2</w:t>
      </w:r>
      <w:r w:rsidRPr="00401D5D">
        <w:rPr>
          <w:rFonts w:ascii="Arial" w:hAnsi="宋体" w:hint="eastAsia"/>
          <w:sz w:val="21"/>
          <w:szCs w:val="21"/>
        </w:rPr>
        <w:t>、</w:t>
      </w:r>
      <w:r w:rsidRPr="00401D5D">
        <w:rPr>
          <w:rFonts w:ascii="Arial" w:hAnsi="宋体"/>
          <w:sz w:val="21"/>
          <w:szCs w:val="21"/>
        </w:rPr>
        <w:t>全套文件应无涂改和行间插字，除非这些删改是根据</w:t>
      </w:r>
      <w:r w:rsidRPr="00401D5D">
        <w:rPr>
          <w:rFonts w:ascii="Arial" w:hAnsi="宋体" w:hint="eastAsia"/>
          <w:sz w:val="21"/>
          <w:szCs w:val="21"/>
        </w:rPr>
        <w:t>委托方</w:t>
      </w:r>
      <w:r w:rsidRPr="00401D5D">
        <w:rPr>
          <w:rFonts w:ascii="Arial" w:hAnsi="宋体"/>
          <w:sz w:val="21"/>
          <w:szCs w:val="21"/>
        </w:rPr>
        <w:t>的指示进行的。商务</w:t>
      </w:r>
      <w:r w:rsidRPr="00401D5D">
        <w:rPr>
          <w:rFonts w:ascii="Arial" w:hAnsi="宋体" w:hint="eastAsia"/>
          <w:sz w:val="21"/>
          <w:szCs w:val="21"/>
        </w:rPr>
        <w:t>部分</w:t>
      </w:r>
      <w:proofErr w:type="gramStart"/>
      <w:r w:rsidRPr="00401D5D">
        <w:rPr>
          <w:rFonts w:ascii="Arial" w:hAnsi="宋体" w:hint="eastAsia"/>
          <w:sz w:val="21"/>
          <w:szCs w:val="21"/>
        </w:rPr>
        <w:t>如</w:t>
      </w:r>
      <w:r w:rsidRPr="00401D5D">
        <w:rPr>
          <w:rFonts w:ascii="Arial" w:hAnsi="宋体"/>
          <w:sz w:val="21"/>
          <w:szCs w:val="21"/>
        </w:rPr>
        <w:t>修改</w:t>
      </w:r>
      <w:proofErr w:type="gramEnd"/>
      <w:r w:rsidRPr="00401D5D">
        <w:rPr>
          <w:rFonts w:ascii="Arial" w:hAnsi="宋体"/>
          <w:sz w:val="21"/>
          <w:szCs w:val="21"/>
        </w:rPr>
        <w:t>应由</w:t>
      </w:r>
      <w:r w:rsidRPr="00401D5D">
        <w:rPr>
          <w:rFonts w:ascii="Arial" w:hAnsi="宋体" w:hint="eastAsia"/>
          <w:sz w:val="21"/>
          <w:szCs w:val="21"/>
        </w:rPr>
        <w:t>授权的</w:t>
      </w:r>
      <w:r w:rsidRPr="00401D5D">
        <w:rPr>
          <w:rFonts w:ascii="Arial" w:hAnsi="宋体"/>
          <w:sz w:val="21"/>
          <w:szCs w:val="21"/>
        </w:rPr>
        <w:t>签署人签字证明。</w:t>
      </w:r>
    </w:p>
    <w:p w14:paraId="4754D6FE" w14:textId="77777777" w:rsidR="00DE13FB" w:rsidRPr="00401D5D" w:rsidRDefault="00000000">
      <w:pPr>
        <w:pStyle w:val="2"/>
      </w:pPr>
      <w:bookmarkStart w:id="10" w:name="_Toc864"/>
      <w:bookmarkStart w:id="11" w:name="_Toc109725178"/>
      <w:r w:rsidRPr="00401D5D">
        <w:rPr>
          <w:rFonts w:hint="eastAsia"/>
        </w:rPr>
        <w:t>四、竞争性谈判</w:t>
      </w:r>
      <w:r w:rsidRPr="00401D5D">
        <w:t>报价原则</w:t>
      </w:r>
      <w:bookmarkEnd w:id="10"/>
      <w:bookmarkEnd w:id="11"/>
    </w:p>
    <w:p w14:paraId="1CC8A08C" w14:textId="77777777" w:rsidR="00DE13FB" w:rsidRPr="00401D5D" w:rsidRDefault="00000000">
      <w:pPr>
        <w:pStyle w:val="10"/>
        <w:tabs>
          <w:tab w:val="left" w:pos="993"/>
        </w:tabs>
        <w:spacing w:line="360" w:lineRule="auto"/>
        <w:jc w:val="both"/>
        <w:rPr>
          <w:rFonts w:ascii="Arial" w:hAnsi="宋体" w:hint="eastAsia"/>
          <w:color w:val="FF0000"/>
          <w:sz w:val="21"/>
        </w:rPr>
      </w:pPr>
      <w:r w:rsidRPr="00401D5D">
        <w:rPr>
          <w:rFonts w:ascii="Arial" w:hAnsi="宋体" w:hint="eastAsia"/>
          <w:sz w:val="21"/>
          <w:szCs w:val="21"/>
        </w:rPr>
        <w:t>（一）</w:t>
      </w:r>
      <w:r w:rsidRPr="00401D5D">
        <w:rPr>
          <w:rFonts w:ascii="Arial" w:hAnsi="宋体"/>
          <w:sz w:val="21"/>
          <w:szCs w:val="21"/>
        </w:rPr>
        <w:t>报价</w:t>
      </w:r>
      <w:r w:rsidRPr="00401D5D">
        <w:rPr>
          <w:rFonts w:ascii="Arial" w:hAnsi="宋体" w:hint="eastAsia"/>
          <w:sz w:val="21"/>
          <w:szCs w:val="21"/>
        </w:rPr>
        <w:t>：本项目含税全包价，</w:t>
      </w:r>
      <w:r w:rsidRPr="00401D5D">
        <w:rPr>
          <w:rFonts w:ascii="Arial" w:hAnsi="宋体" w:hint="eastAsia"/>
          <w:sz w:val="21"/>
        </w:rPr>
        <w:t>响应人报价应包含本采购服务范围内的全部工作内容，包括但不限于设计、生产、运输、装卸、劳务、管理、培训、材料、人工、机械、</w:t>
      </w:r>
      <w:r w:rsidRPr="00401D5D">
        <w:rPr>
          <w:rFonts w:ascii="Arial" w:hAnsi="宋体" w:hint="eastAsia"/>
          <w:sz w:val="21"/>
          <w:szCs w:val="21"/>
        </w:rPr>
        <w:t>安全文明施工、</w:t>
      </w:r>
      <w:proofErr w:type="gramStart"/>
      <w:r w:rsidRPr="00401D5D">
        <w:rPr>
          <w:rFonts w:ascii="Arial" w:hAnsi="宋体" w:hint="eastAsia"/>
          <w:sz w:val="21"/>
        </w:rPr>
        <w:t>建工总</w:t>
      </w:r>
      <w:proofErr w:type="gramEnd"/>
      <w:r w:rsidRPr="00401D5D">
        <w:rPr>
          <w:rFonts w:ascii="Arial" w:hAnsi="宋体" w:hint="eastAsia"/>
          <w:sz w:val="21"/>
        </w:rPr>
        <w:t>包管理费、临时用电、</w:t>
      </w:r>
      <w:r w:rsidRPr="00401D5D">
        <w:rPr>
          <w:rFonts w:ascii="Arial" w:hAnsi="宋体" w:hint="eastAsia"/>
          <w:sz w:val="21"/>
          <w:szCs w:val="21"/>
        </w:rPr>
        <w:t>备品备件、</w:t>
      </w:r>
      <w:r w:rsidRPr="00401D5D">
        <w:rPr>
          <w:rFonts w:ascii="Arial" w:hAnsi="宋体" w:hint="eastAsia"/>
          <w:sz w:val="21"/>
        </w:rPr>
        <w:t>质保期内维保、安装调试、利润、税金、</w:t>
      </w:r>
      <w:r w:rsidRPr="00401D5D">
        <w:rPr>
          <w:rFonts w:ascii="Arial" w:hAnsi="宋体" w:hint="eastAsia"/>
          <w:sz w:val="21"/>
          <w:szCs w:val="21"/>
        </w:rPr>
        <w:t>政府机构报检、市场价格上浮</w:t>
      </w:r>
      <w:r w:rsidRPr="00401D5D">
        <w:rPr>
          <w:rFonts w:ascii="Arial" w:hAnsi="宋体" w:hint="eastAsia"/>
          <w:sz w:val="21"/>
        </w:rPr>
        <w:t>等所有费用。</w:t>
      </w:r>
      <w:r w:rsidRPr="00401D5D">
        <w:rPr>
          <w:rFonts w:ascii="Arial" w:hAnsi="宋体" w:hint="eastAsia"/>
          <w:color w:val="FF0000"/>
          <w:sz w:val="21"/>
        </w:rPr>
        <w:t>报价表中要体现含税价和不含税的价格，普票或专票税率是多少？要明确说明。报价表按采购要求报价</w:t>
      </w:r>
    </w:p>
    <w:p w14:paraId="57C3DF45" w14:textId="77777777" w:rsidR="00DE13FB" w:rsidRPr="00401D5D" w:rsidRDefault="00000000">
      <w:pPr>
        <w:pStyle w:val="2"/>
      </w:pPr>
      <w:bookmarkStart w:id="12" w:name="_Toc109725179"/>
      <w:bookmarkStart w:id="13" w:name="_Toc22155"/>
      <w:r w:rsidRPr="00401D5D">
        <w:rPr>
          <w:rFonts w:hint="eastAsia"/>
        </w:rPr>
        <w:t>五、竞争性谈判响应文件</w:t>
      </w:r>
      <w:r w:rsidRPr="00401D5D">
        <w:t>的递交</w:t>
      </w:r>
      <w:bookmarkEnd w:id="12"/>
      <w:bookmarkEnd w:id="13"/>
    </w:p>
    <w:p w14:paraId="10592DB1" w14:textId="77777777" w:rsidR="00DE13FB" w:rsidRPr="00401D5D" w:rsidRDefault="00000000">
      <w:pPr>
        <w:pStyle w:val="10"/>
        <w:spacing w:line="360" w:lineRule="auto"/>
        <w:jc w:val="both"/>
        <w:rPr>
          <w:rFonts w:ascii="Arial" w:hAnsi="Arial"/>
          <w:sz w:val="21"/>
          <w:szCs w:val="21"/>
        </w:rPr>
      </w:pPr>
      <w:r w:rsidRPr="00401D5D">
        <w:rPr>
          <w:rFonts w:ascii="Arial" w:hAnsi="宋体" w:hint="eastAsia"/>
          <w:sz w:val="21"/>
          <w:szCs w:val="21"/>
        </w:rPr>
        <w:t>（一）竞争性谈判响应文件</w:t>
      </w:r>
      <w:r w:rsidRPr="00401D5D">
        <w:rPr>
          <w:rFonts w:ascii="Arial" w:hAnsi="宋体"/>
          <w:sz w:val="21"/>
          <w:szCs w:val="21"/>
        </w:rPr>
        <w:t>的密封</w:t>
      </w:r>
      <w:r w:rsidRPr="00401D5D">
        <w:rPr>
          <w:rFonts w:ascii="Arial" w:hAnsi="Arial" w:hint="eastAsia"/>
          <w:sz w:val="21"/>
          <w:szCs w:val="21"/>
        </w:rPr>
        <w:t>：</w:t>
      </w:r>
      <w:r w:rsidRPr="00401D5D">
        <w:rPr>
          <w:rFonts w:ascii="Arial" w:hAnsi="宋体" w:hint="eastAsia"/>
          <w:sz w:val="21"/>
          <w:szCs w:val="21"/>
        </w:rPr>
        <w:t>竞争性谈判响应文件</w:t>
      </w:r>
      <w:r w:rsidRPr="00401D5D">
        <w:rPr>
          <w:rFonts w:ascii="Arial" w:hAnsi="宋体"/>
          <w:sz w:val="21"/>
          <w:szCs w:val="21"/>
        </w:rPr>
        <w:t>应加盖公章及法定代表人</w:t>
      </w:r>
      <w:r w:rsidRPr="00401D5D">
        <w:rPr>
          <w:rFonts w:ascii="Arial" w:hAnsi="Arial" w:hint="eastAsia"/>
          <w:sz w:val="21"/>
          <w:szCs w:val="21"/>
        </w:rPr>
        <w:t>（</w:t>
      </w:r>
      <w:r w:rsidRPr="00401D5D">
        <w:rPr>
          <w:rFonts w:ascii="Arial" w:hAnsi="宋体"/>
          <w:sz w:val="21"/>
          <w:szCs w:val="21"/>
        </w:rPr>
        <w:t>或委托代理人</w:t>
      </w:r>
      <w:r w:rsidRPr="00401D5D">
        <w:rPr>
          <w:rFonts w:ascii="Arial" w:hAnsi="Arial" w:hint="eastAsia"/>
          <w:sz w:val="21"/>
          <w:szCs w:val="21"/>
        </w:rPr>
        <w:t>）</w:t>
      </w:r>
      <w:r w:rsidRPr="00401D5D">
        <w:rPr>
          <w:rFonts w:ascii="Arial" w:hAnsi="宋体"/>
          <w:sz w:val="21"/>
          <w:szCs w:val="21"/>
        </w:rPr>
        <w:t>章。</w:t>
      </w:r>
    </w:p>
    <w:p w14:paraId="483A87B0" w14:textId="77777777" w:rsidR="00DE13FB" w:rsidRPr="00401D5D" w:rsidRDefault="00000000">
      <w:pPr>
        <w:pStyle w:val="10"/>
        <w:spacing w:line="360" w:lineRule="auto"/>
        <w:jc w:val="both"/>
        <w:rPr>
          <w:rFonts w:ascii="Arial" w:hAnsi="宋体" w:hint="eastAsia"/>
          <w:sz w:val="21"/>
          <w:szCs w:val="21"/>
        </w:rPr>
      </w:pPr>
      <w:r w:rsidRPr="00401D5D">
        <w:rPr>
          <w:rFonts w:ascii="Arial" w:hAnsi="宋体" w:hint="eastAsia"/>
          <w:sz w:val="21"/>
          <w:szCs w:val="21"/>
        </w:rPr>
        <w:t>（二）</w:t>
      </w:r>
      <w:r w:rsidRPr="00401D5D">
        <w:rPr>
          <w:rFonts w:ascii="Arial" w:hAnsi="宋体"/>
          <w:sz w:val="21"/>
          <w:szCs w:val="21"/>
        </w:rPr>
        <w:t>截止期</w:t>
      </w:r>
      <w:r w:rsidRPr="00401D5D">
        <w:rPr>
          <w:rFonts w:ascii="Arial" w:hAnsi="宋体" w:hint="eastAsia"/>
          <w:sz w:val="21"/>
          <w:szCs w:val="21"/>
        </w:rPr>
        <w:t>：</w:t>
      </w:r>
      <w:r w:rsidRPr="00401D5D">
        <w:rPr>
          <w:rFonts w:ascii="Arial" w:hAnsi="Arial"/>
          <w:sz w:val="21"/>
          <w:szCs w:val="21"/>
        </w:rPr>
        <w:t>应在</w:t>
      </w:r>
      <w:r w:rsidRPr="00401D5D">
        <w:rPr>
          <w:rFonts w:ascii="Arial" w:hAnsi="宋体" w:hint="eastAsia"/>
          <w:sz w:val="21"/>
          <w:szCs w:val="21"/>
        </w:rPr>
        <w:t>竞争性谈判文件</w:t>
      </w:r>
      <w:r w:rsidRPr="00401D5D">
        <w:rPr>
          <w:rFonts w:ascii="Arial" w:hAnsi="Arial"/>
          <w:sz w:val="21"/>
          <w:szCs w:val="21"/>
        </w:rPr>
        <w:t>须知中规定的时间之前将文件递交到指定地点。</w:t>
      </w:r>
    </w:p>
    <w:p w14:paraId="0874411C" w14:textId="77777777" w:rsidR="00DE13FB" w:rsidRPr="00401D5D" w:rsidRDefault="00000000">
      <w:pPr>
        <w:pStyle w:val="2"/>
      </w:pPr>
      <w:bookmarkStart w:id="14" w:name="_Toc3809"/>
      <w:bookmarkStart w:id="15" w:name="_Toc109725180"/>
      <w:r w:rsidRPr="00401D5D">
        <w:rPr>
          <w:rFonts w:hint="eastAsia"/>
        </w:rPr>
        <w:t>六、竞争性谈判</w:t>
      </w:r>
      <w:bookmarkEnd w:id="14"/>
      <w:bookmarkEnd w:id="15"/>
    </w:p>
    <w:p w14:paraId="6EF27E4D" w14:textId="77777777" w:rsidR="00DE13FB" w:rsidRPr="00401D5D" w:rsidRDefault="00000000">
      <w:pPr>
        <w:pStyle w:val="10"/>
        <w:spacing w:line="360" w:lineRule="auto"/>
        <w:ind w:left="426" w:firstLineChars="0" w:firstLine="0"/>
        <w:jc w:val="both"/>
        <w:rPr>
          <w:rFonts w:ascii="Arial" w:hAnsi="Arial"/>
          <w:sz w:val="21"/>
          <w:szCs w:val="21"/>
        </w:rPr>
      </w:pPr>
      <w:r w:rsidRPr="00401D5D">
        <w:rPr>
          <w:rFonts w:ascii="Arial" w:hAnsi="宋体" w:hint="eastAsia"/>
          <w:sz w:val="21"/>
          <w:szCs w:val="21"/>
        </w:rPr>
        <w:t>（一）采购人</w:t>
      </w:r>
      <w:r w:rsidRPr="00401D5D">
        <w:rPr>
          <w:rFonts w:ascii="Arial" w:hAnsi="宋体"/>
          <w:sz w:val="21"/>
          <w:szCs w:val="21"/>
        </w:rPr>
        <w:t>按文件规定的时间、地点主持</w:t>
      </w:r>
      <w:r w:rsidRPr="00401D5D">
        <w:rPr>
          <w:rFonts w:ascii="Arial" w:hAnsi="宋体" w:hint="eastAsia"/>
          <w:sz w:val="21"/>
          <w:szCs w:val="21"/>
        </w:rPr>
        <w:t>竞争性谈判</w:t>
      </w:r>
      <w:r w:rsidRPr="00401D5D">
        <w:rPr>
          <w:rFonts w:ascii="Arial" w:hAnsi="宋体"/>
          <w:sz w:val="21"/>
          <w:szCs w:val="21"/>
        </w:rPr>
        <w:t>。</w:t>
      </w:r>
    </w:p>
    <w:p w14:paraId="67E4337A" w14:textId="77777777" w:rsidR="00DE13FB" w:rsidRPr="00401D5D" w:rsidRDefault="00000000">
      <w:pPr>
        <w:pStyle w:val="10"/>
        <w:spacing w:line="360" w:lineRule="auto"/>
        <w:ind w:left="426" w:firstLineChars="0" w:firstLine="0"/>
        <w:jc w:val="both"/>
        <w:rPr>
          <w:rFonts w:ascii="Arial" w:hAnsi="Arial"/>
          <w:sz w:val="21"/>
          <w:szCs w:val="21"/>
        </w:rPr>
      </w:pPr>
      <w:r w:rsidRPr="00401D5D">
        <w:rPr>
          <w:rFonts w:ascii="Arial" w:hAnsi="宋体" w:hint="eastAsia"/>
          <w:sz w:val="21"/>
          <w:szCs w:val="21"/>
        </w:rPr>
        <w:t>（二）</w:t>
      </w:r>
      <w:r w:rsidRPr="00401D5D">
        <w:rPr>
          <w:rFonts w:ascii="Arial" w:hAnsi="宋体"/>
          <w:sz w:val="21"/>
          <w:szCs w:val="21"/>
        </w:rPr>
        <w:t>会议由</w:t>
      </w:r>
      <w:r w:rsidRPr="00401D5D">
        <w:rPr>
          <w:rFonts w:ascii="Arial" w:hAnsi="宋体" w:hint="eastAsia"/>
          <w:sz w:val="21"/>
          <w:szCs w:val="21"/>
        </w:rPr>
        <w:t>采购人</w:t>
      </w:r>
      <w:r w:rsidRPr="00401D5D">
        <w:rPr>
          <w:rFonts w:ascii="Arial" w:hAnsi="宋体"/>
          <w:sz w:val="21"/>
          <w:szCs w:val="21"/>
        </w:rPr>
        <w:t>组织并主持，对</w:t>
      </w:r>
      <w:r w:rsidRPr="00401D5D">
        <w:rPr>
          <w:rFonts w:ascii="Arial" w:hAnsi="宋体" w:hint="eastAsia"/>
          <w:sz w:val="21"/>
          <w:szCs w:val="21"/>
        </w:rPr>
        <w:t>竞争性谈判</w:t>
      </w:r>
      <w:r w:rsidRPr="00401D5D">
        <w:rPr>
          <w:rFonts w:ascii="Arial" w:hAnsi="宋体"/>
          <w:sz w:val="21"/>
          <w:szCs w:val="21"/>
        </w:rPr>
        <w:t>文件进行检查。</w:t>
      </w:r>
    </w:p>
    <w:p w14:paraId="3897B18D" w14:textId="77777777" w:rsidR="00DE13FB" w:rsidRPr="00401D5D" w:rsidRDefault="00000000">
      <w:pPr>
        <w:pStyle w:val="10"/>
        <w:spacing w:line="360" w:lineRule="auto"/>
        <w:jc w:val="both"/>
        <w:rPr>
          <w:rFonts w:ascii="Arial" w:hAnsi="Arial"/>
          <w:sz w:val="21"/>
          <w:szCs w:val="21"/>
        </w:rPr>
      </w:pPr>
      <w:r w:rsidRPr="00401D5D">
        <w:rPr>
          <w:rFonts w:ascii="Arial" w:hAnsi="宋体" w:hint="eastAsia"/>
          <w:sz w:val="21"/>
          <w:szCs w:val="21"/>
        </w:rPr>
        <w:t>（三）</w:t>
      </w:r>
      <w:r w:rsidRPr="00401D5D">
        <w:rPr>
          <w:rFonts w:ascii="Arial" w:hAnsi="宋体"/>
          <w:sz w:val="21"/>
          <w:szCs w:val="21"/>
        </w:rPr>
        <w:t>响应人有下列情形之一者，视为无效：</w:t>
      </w:r>
    </w:p>
    <w:p w14:paraId="2E834D15" w14:textId="77777777" w:rsidR="00DE13FB" w:rsidRPr="00401D5D" w:rsidRDefault="00000000">
      <w:pPr>
        <w:spacing w:line="360" w:lineRule="auto"/>
        <w:ind w:firstLineChars="270" w:firstLine="567"/>
        <w:jc w:val="both"/>
        <w:rPr>
          <w:rFonts w:ascii="Arial" w:hAnsi="Arial"/>
          <w:sz w:val="21"/>
          <w:szCs w:val="21"/>
        </w:rPr>
      </w:pPr>
      <w:r w:rsidRPr="00401D5D">
        <w:rPr>
          <w:rFonts w:ascii="Arial" w:hAnsi="宋体" w:hint="eastAsia"/>
          <w:sz w:val="21"/>
          <w:szCs w:val="21"/>
        </w:rPr>
        <w:t>1</w:t>
      </w:r>
      <w:r w:rsidRPr="00401D5D">
        <w:rPr>
          <w:rFonts w:ascii="Arial" w:hAnsi="宋体" w:hint="eastAsia"/>
          <w:sz w:val="21"/>
          <w:szCs w:val="21"/>
        </w:rPr>
        <w:t>、响应文件</w:t>
      </w:r>
      <w:r w:rsidRPr="00401D5D">
        <w:rPr>
          <w:rFonts w:ascii="Arial" w:hAnsi="宋体"/>
          <w:sz w:val="21"/>
          <w:szCs w:val="21"/>
        </w:rPr>
        <w:t>无响应人公章及其法定代表人</w:t>
      </w:r>
      <w:r w:rsidRPr="00401D5D">
        <w:rPr>
          <w:rFonts w:ascii="Arial" w:hAnsi="Arial" w:hint="eastAsia"/>
          <w:sz w:val="21"/>
          <w:szCs w:val="21"/>
        </w:rPr>
        <w:t>（</w:t>
      </w:r>
      <w:r w:rsidRPr="00401D5D">
        <w:rPr>
          <w:rFonts w:ascii="Arial" w:hAnsi="宋体"/>
          <w:sz w:val="21"/>
          <w:szCs w:val="21"/>
        </w:rPr>
        <w:t>或者授权委托人</w:t>
      </w:r>
      <w:r w:rsidRPr="00401D5D">
        <w:rPr>
          <w:rFonts w:ascii="Arial" w:hAnsi="Arial" w:hint="eastAsia"/>
          <w:sz w:val="21"/>
          <w:szCs w:val="21"/>
        </w:rPr>
        <w:t>）</w:t>
      </w:r>
      <w:r w:rsidRPr="00401D5D">
        <w:rPr>
          <w:rFonts w:ascii="Arial" w:hAnsi="宋体"/>
          <w:sz w:val="21"/>
          <w:szCs w:val="21"/>
        </w:rPr>
        <w:t>印鉴</w:t>
      </w:r>
      <w:r w:rsidRPr="00401D5D">
        <w:rPr>
          <w:rFonts w:ascii="Arial" w:hAnsi="宋体" w:hint="eastAsia"/>
          <w:sz w:val="21"/>
          <w:szCs w:val="21"/>
        </w:rPr>
        <w:t>（</w:t>
      </w:r>
      <w:r w:rsidRPr="00401D5D">
        <w:rPr>
          <w:rFonts w:ascii="Arial" w:hAnsi="宋体"/>
          <w:sz w:val="21"/>
          <w:szCs w:val="21"/>
        </w:rPr>
        <w:t>或签字</w:t>
      </w:r>
      <w:r w:rsidRPr="00401D5D">
        <w:rPr>
          <w:rFonts w:ascii="Arial" w:hAnsi="宋体" w:hint="eastAsia"/>
          <w:sz w:val="21"/>
          <w:szCs w:val="21"/>
        </w:rPr>
        <w:t>）</w:t>
      </w:r>
      <w:r w:rsidRPr="00401D5D">
        <w:rPr>
          <w:rFonts w:ascii="Arial" w:hAnsi="宋体"/>
          <w:sz w:val="21"/>
          <w:szCs w:val="21"/>
        </w:rPr>
        <w:t>的；</w:t>
      </w:r>
      <w:r w:rsidRPr="00401D5D">
        <w:rPr>
          <w:rFonts w:ascii="Arial" w:hAnsi="宋体" w:hint="eastAsia"/>
          <w:sz w:val="21"/>
          <w:szCs w:val="21"/>
        </w:rPr>
        <w:t>响应文件</w:t>
      </w:r>
      <w:r w:rsidRPr="00401D5D">
        <w:rPr>
          <w:rFonts w:ascii="Arial" w:hAnsi="宋体"/>
          <w:sz w:val="21"/>
          <w:szCs w:val="21"/>
        </w:rPr>
        <w:t>上的印鉴与资质证书上的名称不符及提供的有关资料、证书、证明材料有假或伪造的；</w:t>
      </w:r>
    </w:p>
    <w:p w14:paraId="7E30F6D1" w14:textId="77777777" w:rsidR="00DE13FB" w:rsidRPr="00401D5D" w:rsidRDefault="00000000">
      <w:pPr>
        <w:pStyle w:val="af1"/>
        <w:tabs>
          <w:tab w:val="left" w:pos="420"/>
        </w:tabs>
        <w:spacing w:line="360" w:lineRule="auto"/>
        <w:ind w:firstLineChars="270" w:firstLine="567"/>
        <w:jc w:val="both"/>
        <w:rPr>
          <w:rFonts w:ascii="Arial" w:hAnsi="Arial"/>
          <w:sz w:val="21"/>
          <w:szCs w:val="21"/>
        </w:rPr>
      </w:pPr>
      <w:r w:rsidRPr="00401D5D">
        <w:rPr>
          <w:rFonts w:ascii="Arial" w:hAnsi="宋体" w:hint="eastAsia"/>
          <w:sz w:val="21"/>
          <w:szCs w:val="21"/>
        </w:rPr>
        <w:t>2</w:t>
      </w:r>
      <w:r w:rsidRPr="00401D5D">
        <w:rPr>
          <w:rFonts w:ascii="Arial" w:hAnsi="宋体" w:hint="eastAsia"/>
          <w:sz w:val="21"/>
          <w:szCs w:val="21"/>
        </w:rPr>
        <w:t>、竞争性谈判响应</w:t>
      </w:r>
      <w:r w:rsidRPr="00401D5D">
        <w:rPr>
          <w:rFonts w:ascii="Arial" w:hAnsi="宋体"/>
          <w:sz w:val="21"/>
          <w:szCs w:val="21"/>
        </w:rPr>
        <w:t>文件未按规定填写，内容不全或字迹模糊辨认不清；</w:t>
      </w:r>
    </w:p>
    <w:p w14:paraId="3779A81D" w14:textId="77777777" w:rsidR="00DE13FB" w:rsidRPr="00401D5D" w:rsidRDefault="00000000">
      <w:pPr>
        <w:tabs>
          <w:tab w:val="left" w:pos="420"/>
        </w:tabs>
        <w:spacing w:line="360" w:lineRule="auto"/>
        <w:ind w:firstLineChars="270" w:firstLine="567"/>
        <w:jc w:val="both"/>
        <w:rPr>
          <w:rFonts w:ascii="Arial" w:hAnsi="Arial"/>
          <w:sz w:val="21"/>
          <w:szCs w:val="21"/>
        </w:rPr>
      </w:pPr>
      <w:r w:rsidRPr="00401D5D">
        <w:rPr>
          <w:rFonts w:ascii="Arial" w:hAnsi="宋体" w:hint="eastAsia"/>
          <w:sz w:val="21"/>
          <w:szCs w:val="21"/>
        </w:rPr>
        <w:t>3</w:t>
      </w:r>
      <w:r w:rsidRPr="00401D5D">
        <w:rPr>
          <w:rFonts w:ascii="Arial" w:hAnsi="宋体" w:hint="eastAsia"/>
          <w:sz w:val="21"/>
          <w:szCs w:val="21"/>
        </w:rPr>
        <w:t>、</w:t>
      </w:r>
      <w:r w:rsidRPr="00401D5D">
        <w:rPr>
          <w:rFonts w:ascii="Arial" w:hAnsi="宋体"/>
          <w:sz w:val="21"/>
          <w:szCs w:val="21"/>
        </w:rPr>
        <w:t>截止时间以后</w:t>
      </w:r>
      <w:r w:rsidRPr="00401D5D">
        <w:rPr>
          <w:rFonts w:ascii="Arial" w:hAnsi="宋体" w:hint="eastAsia"/>
          <w:sz w:val="21"/>
          <w:szCs w:val="21"/>
        </w:rPr>
        <w:t>提交</w:t>
      </w:r>
      <w:r w:rsidRPr="00401D5D">
        <w:rPr>
          <w:rFonts w:ascii="Arial" w:hAnsi="宋体"/>
          <w:sz w:val="21"/>
          <w:szCs w:val="21"/>
        </w:rPr>
        <w:t>的；</w:t>
      </w:r>
    </w:p>
    <w:p w14:paraId="5133217F" w14:textId="77777777" w:rsidR="00DE13FB" w:rsidRPr="00401D5D" w:rsidRDefault="00000000">
      <w:pPr>
        <w:pStyle w:val="af1"/>
        <w:tabs>
          <w:tab w:val="left" w:pos="420"/>
        </w:tabs>
        <w:spacing w:line="360" w:lineRule="auto"/>
        <w:ind w:firstLineChars="270" w:firstLine="567"/>
        <w:jc w:val="both"/>
        <w:rPr>
          <w:rFonts w:ascii="Arial" w:hAnsi="Arial"/>
          <w:sz w:val="21"/>
          <w:szCs w:val="21"/>
        </w:rPr>
      </w:pPr>
      <w:r w:rsidRPr="00401D5D">
        <w:rPr>
          <w:rFonts w:ascii="Arial" w:hAnsi="宋体"/>
          <w:sz w:val="21"/>
          <w:szCs w:val="21"/>
        </w:rPr>
        <w:lastRenderedPageBreak/>
        <w:t>4</w:t>
      </w:r>
      <w:r w:rsidRPr="00401D5D">
        <w:rPr>
          <w:rFonts w:ascii="Arial" w:hAnsi="宋体" w:hint="eastAsia"/>
          <w:sz w:val="21"/>
          <w:szCs w:val="21"/>
        </w:rPr>
        <w:t>、</w:t>
      </w:r>
      <w:r w:rsidRPr="00401D5D">
        <w:rPr>
          <w:rFonts w:ascii="Arial" w:hAnsi="宋体"/>
          <w:sz w:val="21"/>
          <w:szCs w:val="21"/>
        </w:rPr>
        <w:t>两个以上</w:t>
      </w:r>
      <w:r w:rsidRPr="00401D5D">
        <w:rPr>
          <w:rFonts w:ascii="Arial" w:hAnsi="宋体" w:hint="eastAsia"/>
          <w:sz w:val="21"/>
          <w:szCs w:val="21"/>
        </w:rPr>
        <w:t>响应单位</w:t>
      </w:r>
      <w:r w:rsidRPr="00401D5D">
        <w:rPr>
          <w:rFonts w:ascii="Arial" w:hAnsi="宋体"/>
          <w:sz w:val="21"/>
          <w:szCs w:val="21"/>
        </w:rPr>
        <w:t>的文件内容雷同；</w:t>
      </w:r>
    </w:p>
    <w:p w14:paraId="3198F17C" w14:textId="77777777" w:rsidR="00DE13FB" w:rsidRPr="00401D5D" w:rsidRDefault="00000000">
      <w:pPr>
        <w:pStyle w:val="af1"/>
        <w:tabs>
          <w:tab w:val="left" w:pos="420"/>
        </w:tabs>
        <w:spacing w:line="360" w:lineRule="auto"/>
        <w:ind w:firstLineChars="270" w:firstLine="567"/>
        <w:jc w:val="both"/>
        <w:rPr>
          <w:rFonts w:ascii="Arial" w:hAnsi="Arial"/>
          <w:sz w:val="21"/>
          <w:szCs w:val="21"/>
        </w:rPr>
      </w:pPr>
      <w:r w:rsidRPr="00401D5D">
        <w:rPr>
          <w:rFonts w:ascii="Arial" w:hAnsi="宋体" w:hint="eastAsia"/>
          <w:sz w:val="21"/>
          <w:szCs w:val="21"/>
        </w:rPr>
        <w:t>5</w:t>
      </w:r>
      <w:r w:rsidRPr="00401D5D">
        <w:rPr>
          <w:rFonts w:ascii="Arial" w:hAnsi="宋体" w:hint="eastAsia"/>
          <w:sz w:val="21"/>
          <w:szCs w:val="21"/>
        </w:rPr>
        <w:t>、竞争性谈判响应</w:t>
      </w:r>
      <w:r w:rsidRPr="00401D5D">
        <w:rPr>
          <w:rFonts w:ascii="Arial" w:hAnsi="宋体"/>
          <w:sz w:val="21"/>
          <w:szCs w:val="21"/>
        </w:rPr>
        <w:t>文件未对实质性要求做出明确承诺的；</w:t>
      </w:r>
    </w:p>
    <w:p w14:paraId="5374EE8C" w14:textId="77777777" w:rsidR="00DE13FB" w:rsidRPr="00401D5D" w:rsidRDefault="00000000">
      <w:pPr>
        <w:pStyle w:val="af1"/>
        <w:tabs>
          <w:tab w:val="left" w:pos="420"/>
        </w:tabs>
        <w:spacing w:line="360" w:lineRule="auto"/>
        <w:ind w:firstLineChars="270" w:firstLine="567"/>
        <w:jc w:val="both"/>
        <w:rPr>
          <w:rFonts w:ascii="Arial" w:hAnsi="Arial"/>
          <w:sz w:val="21"/>
          <w:szCs w:val="21"/>
        </w:rPr>
      </w:pPr>
      <w:r w:rsidRPr="00401D5D">
        <w:rPr>
          <w:rFonts w:ascii="Arial" w:hAnsi="宋体" w:hint="eastAsia"/>
          <w:sz w:val="21"/>
          <w:szCs w:val="21"/>
        </w:rPr>
        <w:t>6</w:t>
      </w:r>
      <w:r w:rsidRPr="00401D5D">
        <w:rPr>
          <w:rFonts w:ascii="Arial" w:hAnsi="宋体" w:hint="eastAsia"/>
          <w:sz w:val="21"/>
          <w:szCs w:val="21"/>
        </w:rPr>
        <w:t>、竞争性谈判响应文件中</w:t>
      </w:r>
      <w:r w:rsidRPr="00401D5D">
        <w:rPr>
          <w:rFonts w:ascii="Arial" w:hAnsi="宋体"/>
          <w:sz w:val="21"/>
          <w:szCs w:val="21"/>
        </w:rPr>
        <w:t>出现两个以上报价的；</w:t>
      </w:r>
    </w:p>
    <w:p w14:paraId="47F05C28" w14:textId="77777777" w:rsidR="00DE13FB" w:rsidRPr="00401D5D" w:rsidRDefault="00000000">
      <w:pPr>
        <w:tabs>
          <w:tab w:val="left" w:pos="420"/>
        </w:tabs>
        <w:spacing w:line="360" w:lineRule="auto"/>
        <w:ind w:firstLineChars="270" w:firstLine="567"/>
        <w:jc w:val="both"/>
        <w:rPr>
          <w:rFonts w:ascii="Arial" w:hAnsi="Arial"/>
          <w:sz w:val="21"/>
          <w:szCs w:val="21"/>
        </w:rPr>
      </w:pPr>
      <w:r w:rsidRPr="00401D5D">
        <w:rPr>
          <w:rFonts w:ascii="Arial" w:hAnsi="Arial" w:hint="eastAsia"/>
          <w:sz w:val="21"/>
          <w:szCs w:val="21"/>
        </w:rPr>
        <w:t>7</w:t>
      </w:r>
      <w:r w:rsidRPr="00401D5D">
        <w:rPr>
          <w:rFonts w:ascii="Arial" w:hAnsi="Arial" w:hint="eastAsia"/>
          <w:sz w:val="21"/>
          <w:szCs w:val="21"/>
        </w:rPr>
        <w:t>、</w:t>
      </w:r>
      <w:r w:rsidRPr="00401D5D">
        <w:rPr>
          <w:rFonts w:ascii="Arial" w:hAnsi="Arial"/>
          <w:sz w:val="21"/>
          <w:szCs w:val="21"/>
        </w:rPr>
        <w:t>咨询公司串通抬高或压低报价的，或者有违反《中华人民共和国采购响应法》中有关</w:t>
      </w:r>
      <w:proofErr w:type="gramStart"/>
      <w:r w:rsidRPr="00401D5D">
        <w:rPr>
          <w:rFonts w:ascii="Arial" w:hAnsi="Arial"/>
          <w:sz w:val="21"/>
          <w:szCs w:val="21"/>
        </w:rPr>
        <w:t>废标规定</w:t>
      </w:r>
      <w:proofErr w:type="gramEnd"/>
      <w:r w:rsidRPr="00401D5D">
        <w:rPr>
          <w:rFonts w:ascii="Arial" w:hAnsi="Arial"/>
          <w:sz w:val="21"/>
          <w:szCs w:val="21"/>
        </w:rPr>
        <w:t>的。</w:t>
      </w:r>
    </w:p>
    <w:p w14:paraId="6B0C4890" w14:textId="77777777" w:rsidR="00DE13FB" w:rsidRPr="00401D5D" w:rsidRDefault="00000000">
      <w:pPr>
        <w:pStyle w:val="2"/>
      </w:pPr>
      <w:bookmarkStart w:id="16" w:name="_Toc25737"/>
      <w:bookmarkStart w:id="17" w:name="_Toc109725181"/>
      <w:r w:rsidRPr="00401D5D">
        <w:t>七、</w:t>
      </w:r>
      <w:r w:rsidRPr="00401D5D">
        <w:rPr>
          <w:rFonts w:hint="eastAsia"/>
        </w:rPr>
        <w:t>竞争性谈判评定</w:t>
      </w:r>
      <w:bookmarkEnd w:id="16"/>
      <w:bookmarkEnd w:id="17"/>
    </w:p>
    <w:p w14:paraId="5148BAF1" w14:textId="77777777" w:rsidR="00DE13FB" w:rsidRPr="00401D5D" w:rsidRDefault="00000000">
      <w:pPr>
        <w:pStyle w:val="10"/>
        <w:widowControl w:val="0"/>
        <w:spacing w:line="360" w:lineRule="auto"/>
        <w:ind w:firstLine="422"/>
        <w:rPr>
          <w:rFonts w:ascii="Arial" w:hAnsi="Arial"/>
          <w:b/>
          <w:sz w:val="21"/>
          <w:szCs w:val="21"/>
        </w:rPr>
      </w:pPr>
      <w:r w:rsidRPr="00401D5D">
        <w:rPr>
          <w:rFonts w:ascii="Arial" w:hAnsi="宋体" w:hint="eastAsia"/>
          <w:b/>
          <w:sz w:val="21"/>
          <w:szCs w:val="21"/>
        </w:rPr>
        <w:t>（一）谈判</w:t>
      </w:r>
      <w:r w:rsidRPr="00401D5D">
        <w:rPr>
          <w:rFonts w:ascii="Arial" w:hAnsi="宋体"/>
          <w:b/>
          <w:sz w:val="21"/>
          <w:szCs w:val="21"/>
        </w:rPr>
        <w:t>工作</w:t>
      </w:r>
      <w:r w:rsidRPr="00401D5D">
        <w:rPr>
          <w:rFonts w:ascii="Arial" w:hAnsi="宋体" w:hint="eastAsia"/>
          <w:b/>
          <w:sz w:val="21"/>
          <w:szCs w:val="21"/>
        </w:rPr>
        <w:t>：</w:t>
      </w:r>
    </w:p>
    <w:p w14:paraId="6E38887D" w14:textId="77777777" w:rsidR="00DE13FB" w:rsidRPr="00401D5D" w:rsidRDefault="00000000">
      <w:pPr>
        <w:spacing w:line="360" w:lineRule="auto"/>
        <w:ind w:firstLineChars="200" w:firstLine="420"/>
        <w:rPr>
          <w:rFonts w:ascii="Arial" w:hAnsi="Arial"/>
          <w:sz w:val="21"/>
          <w:szCs w:val="21"/>
        </w:rPr>
      </w:pPr>
      <w:r w:rsidRPr="00401D5D">
        <w:rPr>
          <w:rFonts w:ascii="Arial" w:hAnsi="宋体" w:hint="eastAsia"/>
          <w:sz w:val="21"/>
          <w:szCs w:val="21"/>
        </w:rPr>
        <w:t>竞争性谈判</w:t>
      </w:r>
      <w:r w:rsidRPr="00401D5D">
        <w:rPr>
          <w:rFonts w:ascii="Arial" w:hAnsi="宋体"/>
          <w:sz w:val="21"/>
          <w:szCs w:val="21"/>
        </w:rPr>
        <w:t>工作由</w:t>
      </w:r>
      <w:r w:rsidRPr="00401D5D">
        <w:rPr>
          <w:rFonts w:ascii="Arial" w:hAnsi="宋体" w:hint="eastAsia"/>
          <w:sz w:val="21"/>
          <w:szCs w:val="21"/>
        </w:rPr>
        <w:t>项目选聘工作小组</w:t>
      </w:r>
      <w:r w:rsidRPr="00401D5D">
        <w:rPr>
          <w:rFonts w:ascii="Arial" w:hAnsi="宋体"/>
          <w:sz w:val="21"/>
          <w:szCs w:val="21"/>
        </w:rPr>
        <w:t>进行</w:t>
      </w:r>
      <w:r w:rsidRPr="00401D5D">
        <w:rPr>
          <w:rFonts w:ascii="Arial" w:hAnsi="宋体"/>
          <w:b/>
          <w:sz w:val="21"/>
          <w:szCs w:val="21"/>
        </w:rPr>
        <w:t>，</w:t>
      </w:r>
      <w:r w:rsidRPr="00401D5D">
        <w:rPr>
          <w:rFonts w:ascii="Arial" w:hAnsi="宋体"/>
          <w:sz w:val="21"/>
          <w:szCs w:val="21"/>
        </w:rPr>
        <w:t>在</w:t>
      </w:r>
      <w:r w:rsidRPr="00401D5D">
        <w:rPr>
          <w:rFonts w:ascii="Arial" w:hAnsi="宋体" w:hint="eastAsia"/>
          <w:sz w:val="21"/>
          <w:szCs w:val="21"/>
        </w:rPr>
        <w:t>选聘</w:t>
      </w:r>
      <w:r w:rsidRPr="00401D5D">
        <w:rPr>
          <w:rFonts w:ascii="Arial" w:hAnsi="宋体"/>
          <w:sz w:val="21"/>
          <w:szCs w:val="21"/>
        </w:rPr>
        <w:t>过程中，若发现</w:t>
      </w:r>
      <w:r w:rsidRPr="00401D5D">
        <w:rPr>
          <w:rFonts w:ascii="Arial" w:hAnsi="宋体" w:hint="eastAsia"/>
          <w:sz w:val="21"/>
          <w:szCs w:val="21"/>
        </w:rPr>
        <w:t>响应单位</w:t>
      </w:r>
      <w:r w:rsidRPr="00401D5D">
        <w:rPr>
          <w:rFonts w:ascii="Arial" w:hAnsi="宋体"/>
          <w:sz w:val="21"/>
          <w:szCs w:val="21"/>
        </w:rPr>
        <w:t>以他人的名义</w:t>
      </w:r>
      <w:r w:rsidRPr="00401D5D">
        <w:rPr>
          <w:rFonts w:ascii="Arial" w:hAnsi="宋体" w:hint="eastAsia"/>
          <w:sz w:val="21"/>
          <w:szCs w:val="21"/>
        </w:rPr>
        <w:t>报价</w:t>
      </w:r>
      <w:r w:rsidRPr="00401D5D">
        <w:rPr>
          <w:rFonts w:ascii="Arial" w:hAnsi="宋体"/>
          <w:sz w:val="21"/>
          <w:szCs w:val="21"/>
        </w:rPr>
        <w:t>、串通、以行贿手段谋取或者以其他弄虚作假方式的，将作废标处理。</w:t>
      </w:r>
    </w:p>
    <w:p w14:paraId="09D9148E" w14:textId="77777777" w:rsidR="00DE13FB" w:rsidRPr="00401D5D" w:rsidRDefault="00000000">
      <w:pPr>
        <w:pStyle w:val="10"/>
        <w:widowControl w:val="0"/>
        <w:spacing w:line="360" w:lineRule="auto"/>
        <w:ind w:firstLine="422"/>
        <w:jc w:val="both"/>
        <w:rPr>
          <w:rFonts w:ascii="Arial" w:hAnsi="Arial"/>
          <w:b/>
          <w:sz w:val="21"/>
          <w:szCs w:val="21"/>
        </w:rPr>
      </w:pPr>
      <w:r w:rsidRPr="00401D5D">
        <w:rPr>
          <w:rFonts w:ascii="Arial" w:hAnsi="Arial" w:hint="eastAsia"/>
          <w:b/>
          <w:sz w:val="21"/>
          <w:szCs w:val="21"/>
        </w:rPr>
        <w:t>（二）评定</w:t>
      </w:r>
      <w:r w:rsidRPr="00401D5D">
        <w:rPr>
          <w:rFonts w:ascii="Arial" w:hAnsi="Arial"/>
          <w:b/>
          <w:sz w:val="21"/>
          <w:szCs w:val="21"/>
        </w:rPr>
        <w:t>办法：</w:t>
      </w:r>
    </w:p>
    <w:p w14:paraId="67F649D9" w14:textId="77777777" w:rsidR="00DE13FB" w:rsidRPr="00401D5D" w:rsidRDefault="00000000">
      <w:pPr>
        <w:ind w:firstLineChars="200" w:firstLine="420"/>
        <w:rPr>
          <w:rFonts w:asciiTheme="minorHAnsi" w:eastAsiaTheme="minorEastAsia" w:hAnsiTheme="minorHAnsi" w:cstheme="minorBidi"/>
          <w:kern w:val="2"/>
          <w:sz w:val="21"/>
          <w:szCs w:val="21"/>
        </w:rPr>
      </w:pPr>
      <w:r w:rsidRPr="00401D5D">
        <w:rPr>
          <w:rFonts w:asciiTheme="minorHAnsi" w:eastAsiaTheme="minorEastAsia" w:hAnsiTheme="minorHAnsi" w:cstheme="minorBidi" w:hint="eastAsia"/>
          <w:kern w:val="2"/>
          <w:sz w:val="21"/>
          <w:szCs w:val="21"/>
        </w:rPr>
        <w:t>采购人组建选聘项目组，采用符合条件的最低价法。</w:t>
      </w:r>
    </w:p>
    <w:p w14:paraId="6E7C07DC" w14:textId="77777777" w:rsidR="00DE13FB" w:rsidRPr="00401D5D" w:rsidRDefault="00000000">
      <w:pPr>
        <w:ind w:firstLineChars="200" w:firstLine="420"/>
        <w:rPr>
          <w:rFonts w:asciiTheme="minorEastAsia" w:eastAsiaTheme="minorEastAsia" w:hAnsiTheme="minorEastAsia" w:hint="eastAsia"/>
          <w:sz w:val="21"/>
          <w:szCs w:val="21"/>
        </w:rPr>
      </w:pPr>
      <w:r w:rsidRPr="00401D5D">
        <w:rPr>
          <w:rFonts w:asciiTheme="minorEastAsia" w:eastAsiaTheme="minorEastAsia" w:hAnsiTheme="minorEastAsia" w:cstheme="minorBidi" w:hint="eastAsia"/>
          <w:kern w:val="2"/>
          <w:sz w:val="21"/>
          <w:szCs w:val="21"/>
        </w:rPr>
        <w:t xml:space="preserve"> </w:t>
      </w:r>
      <w:r w:rsidRPr="00401D5D">
        <w:rPr>
          <w:rFonts w:asciiTheme="minorEastAsia" w:eastAsiaTheme="minorEastAsia" w:hAnsiTheme="minorEastAsia"/>
          <w:sz w:val="21"/>
          <w:szCs w:val="21"/>
        </w:rPr>
        <w:t>当参加竞价的供应商多于5家时，</w:t>
      </w:r>
      <w:proofErr w:type="gramStart"/>
      <w:r w:rsidRPr="00401D5D">
        <w:rPr>
          <w:rFonts w:asciiTheme="minorEastAsia" w:eastAsiaTheme="minorEastAsia" w:hAnsiTheme="minorEastAsia"/>
          <w:sz w:val="21"/>
          <w:szCs w:val="21"/>
        </w:rPr>
        <w:t>取价格</w:t>
      </w:r>
      <w:proofErr w:type="gramEnd"/>
      <w:r w:rsidRPr="00401D5D">
        <w:rPr>
          <w:rFonts w:asciiTheme="minorEastAsia" w:eastAsiaTheme="minorEastAsia" w:hAnsiTheme="minorEastAsia"/>
          <w:sz w:val="21"/>
          <w:szCs w:val="21"/>
        </w:rPr>
        <w:t>最低的5家供应商进入第二轮报价；当参加竞价的供应商等于或少于5家时，全部进入第二轮报价。后续每轮次最多去掉两个</w:t>
      </w:r>
      <w:proofErr w:type="gramStart"/>
      <w:r w:rsidRPr="00401D5D">
        <w:rPr>
          <w:rFonts w:asciiTheme="minorEastAsia" w:eastAsiaTheme="minorEastAsia" w:hAnsiTheme="minorEastAsia"/>
          <w:sz w:val="21"/>
          <w:szCs w:val="21"/>
        </w:rPr>
        <w:t>最</w:t>
      </w:r>
      <w:proofErr w:type="gramEnd"/>
      <w:r w:rsidRPr="00401D5D">
        <w:rPr>
          <w:rFonts w:asciiTheme="minorEastAsia" w:eastAsiaTheme="minorEastAsia" w:hAnsiTheme="minorEastAsia"/>
          <w:sz w:val="21"/>
          <w:szCs w:val="21"/>
        </w:rPr>
        <w:t>高价供应商，直到最后出现一名最低价供应商</w:t>
      </w:r>
      <w:r w:rsidRPr="00401D5D">
        <w:rPr>
          <w:rFonts w:asciiTheme="minorEastAsia" w:eastAsiaTheme="minorEastAsia" w:hAnsiTheme="minorEastAsia"/>
          <w:sz w:val="21"/>
          <w:szCs w:val="21"/>
        </w:rPr>
        <w:br w:type="page"/>
      </w:r>
    </w:p>
    <w:p w14:paraId="274670B2" w14:textId="77777777" w:rsidR="00DE13FB" w:rsidRPr="00401D5D" w:rsidRDefault="00000000">
      <w:pPr>
        <w:pStyle w:val="1"/>
        <w:rPr>
          <w:rFonts w:hAnsi="Arial"/>
        </w:rPr>
      </w:pPr>
      <w:bookmarkStart w:id="18" w:name="_Toc109725182"/>
      <w:bookmarkStart w:id="19" w:name="_Toc27395"/>
      <w:r w:rsidRPr="00401D5D">
        <w:lastRenderedPageBreak/>
        <w:t>第</w:t>
      </w:r>
      <w:r w:rsidRPr="00401D5D">
        <w:rPr>
          <w:rFonts w:hint="eastAsia"/>
        </w:rPr>
        <w:t>三</w:t>
      </w:r>
      <w:r w:rsidRPr="00401D5D">
        <w:t>章</w:t>
      </w:r>
      <w:r w:rsidRPr="00401D5D">
        <w:rPr>
          <w:rFonts w:hint="eastAsia"/>
        </w:rPr>
        <w:t xml:space="preserve"> </w:t>
      </w:r>
      <w:r w:rsidRPr="00401D5D">
        <w:t xml:space="preserve">  </w:t>
      </w:r>
      <w:r w:rsidRPr="00401D5D">
        <w:rPr>
          <w:rFonts w:hint="eastAsia"/>
        </w:rPr>
        <w:t>竞争性谈判响应</w:t>
      </w:r>
      <w:r w:rsidRPr="00401D5D">
        <w:t>文件</w:t>
      </w:r>
      <w:bookmarkEnd w:id="18"/>
      <w:bookmarkEnd w:id="19"/>
    </w:p>
    <w:p w14:paraId="545E142F" w14:textId="77777777" w:rsidR="00DE13FB" w:rsidRPr="00401D5D" w:rsidRDefault="00000000">
      <w:pPr>
        <w:spacing w:line="360" w:lineRule="auto"/>
        <w:jc w:val="center"/>
        <w:rPr>
          <w:rFonts w:ascii="黑体" w:eastAsia="黑体" w:hAnsi="黑体" w:hint="eastAsia"/>
          <w:b/>
          <w:sz w:val="32"/>
        </w:rPr>
      </w:pPr>
      <w:r w:rsidRPr="00401D5D">
        <w:rPr>
          <w:rFonts w:ascii="黑体" w:eastAsia="黑体" w:hAnsi="黑体"/>
          <w:b/>
          <w:sz w:val="32"/>
        </w:rPr>
        <w:t>目</w:t>
      </w:r>
      <w:r w:rsidRPr="00401D5D">
        <w:rPr>
          <w:rFonts w:ascii="黑体" w:eastAsia="黑体" w:hAnsi="黑体" w:hint="eastAsia"/>
          <w:b/>
          <w:sz w:val="32"/>
        </w:rPr>
        <w:t xml:space="preserve"> </w:t>
      </w:r>
      <w:r w:rsidRPr="00401D5D">
        <w:rPr>
          <w:rFonts w:ascii="黑体" w:eastAsia="黑体" w:hAnsi="黑体"/>
          <w:b/>
          <w:sz w:val="32"/>
        </w:rPr>
        <w:t xml:space="preserve">  录</w:t>
      </w:r>
    </w:p>
    <w:p w14:paraId="38393FC4" w14:textId="77777777" w:rsidR="00DE13FB" w:rsidRPr="00401D5D" w:rsidRDefault="00000000">
      <w:pPr>
        <w:widowControl w:val="0"/>
        <w:spacing w:line="360" w:lineRule="auto"/>
        <w:ind w:firstLineChars="200" w:firstLine="422"/>
        <w:jc w:val="both"/>
        <w:rPr>
          <w:rFonts w:ascii="Arial" w:hAnsi="宋体" w:hint="eastAsia"/>
          <w:b/>
          <w:sz w:val="21"/>
        </w:rPr>
      </w:pPr>
      <w:r w:rsidRPr="00401D5D">
        <w:rPr>
          <w:rFonts w:ascii="Arial" w:hAnsi="宋体" w:hint="eastAsia"/>
          <w:b/>
          <w:sz w:val="21"/>
        </w:rPr>
        <w:t>一、</w:t>
      </w:r>
      <w:r w:rsidRPr="00401D5D">
        <w:rPr>
          <w:rFonts w:ascii="Arial" w:hAnsi="宋体"/>
          <w:b/>
          <w:sz w:val="21"/>
        </w:rPr>
        <w:t>履约保证部分</w:t>
      </w:r>
    </w:p>
    <w:p w14:paraId="0750233D" w14:textId="77777777" w:rsidR="00DE13FB" w:rsidRPr="00401D5D" w:rsidRDefault="00000000">
      <w:pPr>
        <w:spacing w:line="360" w:lineRule="auto"/>
        <w:ind w:firstLineChars="200" w:firstLine="420"/>
        <w:rPr>
          <w:rFonts w:ascii="Arial" w:hAnsi="Arial"/>
          <w:sz w:val="21"/>
        </w:rPr>
      </w:pPr>
      <w:r w:rsidRPr="00401D5D">
        <w:rPr>
          <w:rFonts w:ascii="Arial" w:hAnsi="Arial" w:hint="eastAsia"/>
          <w:sz w:val="21"/>
        </w:rPr>
        <w:t>1</w:t>
      </w:r>
      <w:r w:rsidRPr="00401D5D">
        <w:rPr>
          <w:rFonts w:ascii="Arial" w:hAnsi="Arial" w:hint="eastAsia"/>
          <w:sz w:val="21"/>
        </w:rPr>
        <w:t>、</w:t>
      </w:r>
      <w:r w:rsidRPr="00401D5D">
        <w:rPr>
          <w:rFonts w:ascii="Arial" w:hAnsi="Arial"/>
          <w:sz w:val="21"/>
        </w:rPr>
        <w:t>附件</w:t>
      </w:r>
      <w:r w:rsidRPr="00401D5D">
        <w:rPr>
          <w:rFonts w:ascii="Arial" w:hAnsi="Arial"/>
          <w:sz w:val="21"/>
        </w:rPr>
        <w:t>1</w:t>
      </w:r>
      <w:r w:rsidRPr="00401D5D">
        <w:rPr>
          <w:rFonts w:ascii="Arial" w:hAnsi="Arial" w:hint="eastAsia"/>
          <w:sz w:val="21"/>
        </w:rPr>
        <w:t>《竞争性谈判承诺</w:t>
      </w:r>
      <w:r w:rsidRPr="00401D5D">
        <w:rPr>
          <w:rFonts w:ascii="Arial" w:hAnsi="Arial"/>
          <w:sz w:val="21"/>
        </w:rPr>
        <w:t>书</w:t>
      </w:r>
      <w:r w:rsidRPr="00401D5D">
        <w:rPr>
          <w:rFonts w:ascii="Arial" w:hAnsi="Arial" w:hint="eastAsia"/>
          <w:sz w:val="21"/>
        </w:rPr>
        <w:t>》</w:t>
      </w:r>
    </w:p>
    <w:p w14:paraId="28649741" w14:textId="77777777" w:rsidR="00DE13FB" w:rsidRPr="00401D5D" w:rsidRDefault="00000000">
      <w:pPr>
        <w:spacing w:line="360" w:lineRule="auto"/>
        <w:ind w:firstLineChars="200" w:firstLine="420"/>
        <w:rPr>
          <w:rFonts w:ascii="Arial" w:hAnsi="Arial"/>
          <w:sz w:val="21"/>
        </w:rPr>
      </w:pPr>
      <w:r w:rsidRPr="00401D5D">
        <w:rPr>
          <w:rFonts w:ascii="Arial" w:hAnsi="宋体" w:hint="eastAsia"/>
          <w:sz w:val="21"/>
        </w:rPr>
        <w:t>2</w:t>
      </w:r>
      <w:r w:rsidRPr="00401D5D">
        <w:rPr>
          <w:rFonts w:ascii="Arial" w:hAnsi="宋体" w:hint="eastAsia"/>
          <w:sz w:val="21"/>
        </w:rPr>
        <w:t>、</w:t>
      </w:r>
      <w:r w:rsidRPr="00401D5D">
        <w:rPr>
          <w:rFonts w:ascii="Arial" w:hAnsi="宋体"/>
          <w:sz w:val="21"/>
        </w:rPr>
        <w:t>附件</w:t>
      </w:r>
      <w:r w:rsidRPr="00401D5D">
        <w:rPr>
          <w:rFonts w:ascii="Arial" w:hAnsi="Arial"/>
          <w:sz w:val="21"/>
        </w:rPr>
        <w:t>2</w:t>
      </w:r>
      <w:r w:rsidRPr="00401D5D">
        <w:rPr>
          <w:rFonts w:ascii="Arial" w:hAnsi="Arial" w:hint="eastAsia"/>
          <w:sz w:val="21"/>
        </w:rPr>
        <w:t>《</w:t>
      </w:r>
      <w:r w:rsidRPr="00401D5D">
        <w:rPr>
          <w:rFonts w:ascii="Arial" w:hAnsi="宋体"/>
          <w:sz w:val="21"/>
        </w:rPr>
        <w:t>法定代表人资格证明书</w:t>
      </w:r>
      <w:r w:rsidRPr="00401D5D">
        <w:rPr>
          <w:rFonts w:ascii="Arial" w:hAnsi="Arial" w:hint="eastAsia"/>
          <w:sz w:val="21"/>
        </w:rPr>
        <w:t>》</w:t>
      </w:r>
    </w:p>
    <w:p w14:paraId="360B6604" w14:textId="77777777" w:rsidR="00DE13FB" w:rsidRPr="00401D5D" w:rsidRDefault="00000000">
      <w:pPr>
        <w:spacing w:line="360" w:lineRule="auto"/>
        <w:ind w:firstLineChars="200" w:firstLine="420"/>
        <w:rPr>
          <w:rFonts w:ascii="Arial" w:hAnsi="Arial"/>
          <w:sz w:val="21"/>
        </w:rPr>
      </w:pPr>
      <w:r w:rsidRPr="00401D5D">
        <w:rPr>
          <w:rFonts w:ascii="Arial" w:hAnsi="宋体" w:hint="eastAsia"/>
          <w:sz w:val="21"/>
        </w:rPr>
        <w:t>3</w:t>
      </w:r>
      <w:r w:rsidRPr="00401D5D">
        <w:rPr>
          <w:rFonts w:ascii="Arial" w:hAnsi="宋体" w:hint="eastAsia"/>
          <w:sz w:val="21"/>
        </w:rPr>
        <w:t>、</w:t>
      </w:r>
      <w:r w:rsidRPr="00401D5D">
        <w:rPr>
          <w:rFonts w:ascii="Arial" w:hAnsi="宋体"/>
          <w:sz w:val="21"/>
        </w:rPr>
        <w:t>附件</w:t>
      </w:r>
      <w:r w:rsidRPr="00401D5D">
        <w:rPr>
          <w:rFonts w:ascii="Arial" w:hAnsi="Arial"/>
          <w:sz w:val="21"/>
        </w:rPr>
        <w:t>3</w:t>
      </w:r>
      <w:r w:rsidRPr="00401D5D">
        <w:rPr>
          <w:rFonts w:ascii="Arial" w:hAnsi="Arial" w:hint="eastAsia"/>
          <w:sz w:val="21"/>
        </w:rPr>
        <w:t>《</w:t>
      </w:r>
      <w:r w:rsidRPr="00401D5D">
        <w:rPr>
          <w:rFonts w:ascii="Arial" w:hAnsi="宋体"/>
          <w:sz w:val="21"/>
        </w:rPr>
        <w:t>授权委托书</w:t>
      </w:r>
      <w:r w:rsidRPr="00401D5D">
        <w:rPr>
          <w:rFonts w:ascii="Arial" w:hAnsi="Arial" w:hint="eastAsia"/>
          <w:sz w:val="21"/>
        </w:rPr>
        <w:t>》</w:t>
      </w:r>
    </w:p>
    <w:p w14:paraId="6E557347" w14:textId="77777777" w:rsidR="00DE13FB" w:rsidRPr="00401D5D" w:rsidRDefault="00000000">
      <w:pPr>
        <w:widowControl w:val="0"/>
        <w:spacing w:line="360" w:lineRule="auto"/>
        <w:ind w:firstLineChars="200" w:firstLine="422"/>
        <w:jc w:val="both"/>
        <w:rPr>
          <w:rFonts w:ascii="Arial" w:hAnsi="宋体" w:hint="eastAsia"/>
          <w:b/>
          <w:sz w:val="21"/>
        </w:rPr>
      </w:pPr>
      <w:r w:rsidRPr="00401D5D">
        <w:rPr>
          <w:rFonts w:ascii="Arial" w:hAnsi="宋体" w:hint="eastAsia"/>
          <w:b/>
          <w:sz w:val="21"/>
        </w:rPr>
        <w:t>二、资格资质证明文件</w:t>
      </w:r>
    </w:p>
    <w:p w14:paraId="5F34641A" w14:textId="77777777" w:rsidR="00DE13FB" w:rsidRPr="00401D5D" w:rsidRDefault="00000000">
      <w:pPr>
        <w:pStyle w:val="af1"/>
        <w:widowControl w:val="0"/>
        <w:spacing w:line="360" w:lineRule="auto"/>
        <w:jc w:val="both"/>
        <w:rPr>
          <w:rFonts w:ascii="Arial" w:hAnsi="宋体" w:hint="eastAsia"/>
          <w:sz w:val="21"/>
        </w:rPr>
      </w:pPr>
      <w:r w:rsidRPr="00401D5D">
        <w:rPr>
          <w:rFonts w:ascii="Arial" w:hAnsi="宋体" w:hint="eastAsia"/>
          <w:sz w:val="21"/>
        </w:rPr>
        <w:t>1</w:t>
      </w:r>
      <w:r w:rsidRPr="00401D5D">
        <w:rPr>
          <w:rFonts w:ascii="Arial" w:hAnsi="宋体" w:hint="eastAsia"/>
          <w:sz w:val="21"/>
        </w:rPr>
        <w:t>、响应人营业执照（三合一）的复印件；</w:t>
      </w:r>
    </w:p>
    <w:p w14:paraId="77F11647" w14:textId="77777777" w:rsidR="00DE13FB" w:rsidRPr="00401D5D" w:rsidRDefault="00000000">
      <w:pPr>
        <w:widowControl w:val="0"/>
        <w:spacing w:line="360" w:lineRule="auto"/>
        <w:ind w:firstLineChars="200" w:firstLine="420"/>
        <w:jc w:val="both"/>
        <w:rPr>
          <w:rFonts w:ascii="Arial" w:hAnsi="宋体" w:hint="eastAsia"/>
          <w:sz w:val="21"/>
        </w:rPr>
      </w:pPr>
      <w:r w:rsidRPr="00401D5D">
        <w:rPr>
          <w:rFonts w:ascii="Arial" w:hAnsi="宋体" w:hint="eastAsia"/>
          <w:sz w:val="21"/>
        </w:rPr>
        <w:t>2</w:t>
      </w:r>
      <w:r w:rsidRPr="00401D5D">
        <w:rPr>
          <w:rFonts w:ascii="Arial" w:hAnsi="宋体" w:hint="eastAsia"/>
          <w:sz w:val="21"/>
        </w:rPr>
        <w:t>、未被国家企业信用信息公示系统“列入经营异常名录”或“严重违法失信企业名单”系统截图。</w:t>
      </w:r>
    </w:p>
    <w:p w14:paraId="76F0A404" w14:textId="77777777" w:rsidR="00DE13FB" w:rsidRPr="00401D5D" w:rsidRDefault="00000000">
      <w:pPr>
        <w:widowControl w:val="0"/>
        <w:spacing w:line="360" w:lineRule="auto"/>
        <w:ind w:firstLineChars="200" w:firstLine="420"/>
        <w:jc w:val="both"/>
        <w:rPr>
          <w:rFonts w:ascii="Arial" w:hAnsi="宋体" w:hint="eastAsia"/>
          <w:sz w:val="21"/>
        </w:rPr>
      </w:pPr>
      <w:r w:rsidRPr="00401D5D">
        <w:rPr>
          <w:rFonts w:ascii="Arial" w:hAnsi="宋体" w:hint="eastAsia"/>
          <w:sz w:val="21"/>
        </w:rPr>
        <w:t>3</w:t>
      </w:r>
      <w:r w:rsidRPr="00401D5D">
        <w:rPr>
          <w:rFonts w:ascii="Arial" w:hAnsi="宋体" w:hint="eastAsia"/>
          <w:sz w:val="21"/>
        </w:rPr>
        <w:t>、提供不低于本项目规模、与本项目服务匹配的业绩证明。（显示合同签约方、项目地址等信息的合同复印件）。</w:t>
      </w:r>
    </w:p>
    <w:p w14:paraId="08D121F8" w14:textId="77777777" w:rsidR="00DE13FB" w:rsidRPr="00401D5D" w:rsidRDefault="00000000">
      <w:pPr>
        <w:widowControl w:val="0"/>
        <w:spacing w:line="360" w:lineRule="auto"/>
        <w:ind w:firstLineChars="200" w:firstLine="420"/>
        <w:jc w:val="both"/>
        <w:rPr>
          <w:rFonts w:ascii="Arial" w:hAnsi="宋体" w:hint="eastAsia"/>
          <w:sz w:val="21"/>
        </w:rPr>
      </w:pPr>
      <w:r w:rsidRPr="00401D5D">
        <w:rPr>
          <w:rFonts w:ascii="Arial" w:hAnsi="宋体" w:hint="eastAsia"/>
          <w:sz w:val="21"/>
        </w:rPr>
        <w:t>注：以上所有复印件均需加盖响应人的单位公章</w:t>
      </w:r>
    </w:p>
    <w:p w14:paraId="5A10EBF4" w14:textId="77777777" w:rsidR="00DE13FB" w:rsidRPr="00401D5D" w:rsidRDefault="00000000">
      <w:pPr>
        <w:spacing w:line="360" w:lineRule="auto"/>
        <w:ind w:firstLineChars="200" w:firstLine="422"/>
        <w:rPr>
          <w:rFonts w:ascii="Arial" w:hAnsi="宋体" w:hint="eastAsia"/>
          <w:b/>
          <w:sz w:val="21"/>
        </w:rPr>
      </w:pPr>
      <w:r w:rsidRPr="00401D5D">
        <w:rPr>
          <w:rFonts w:ascii="Arial" w:hAnsi="宋体" w:hint="eastAsia"/>
          <w:b/>
          <w:sz w:val="21"/>
        </w:rPr>
        <w:t>三、方案</w:t>
      </w:r>
    </w:p>
    <w:p w14:paraId="5638C6B5" w14:textId="77777777" w:rsidR="00DE13FB" w:rsidRPr="00401D5D" w:rsidRDefault="00000000">
      <w:pPr>
        <w:pStyle w:val="af1"/>
        <w:spacing w:line="480" w:lineRule="exact"/>
        <w:rPr>
          <w:rFonts w:ascii="Arial" w:hAnsi="宋体" w:hint="eastAsia"/>
          <w:sz w:val="21"/>
        </w:rPr>
      </w:pPr>
      <w:r w:rsidRPr="00401D5D">
        <w:rPr>
          <w:rFonts w:ascii="Arial" w:hAnsi="宋体" w:hint="eastAsia"/>
          <w:sz w:val="21"/>
        </w:rPr>
        <w:t>按照采购人的要求编制施工方案，要求如下：</w:t>
      </w:r>
    </w:p>
    <w:p w14:paraId="5B2BEA24" w14:textId="77777777" w:rsidR="00DE13FB" w:rsidRPr="00401D5D" w:rsidRDefault="00000000">
      <w:pPr>
        <w:spacing w:line="360" w:lineRule="auto"/>
        <w:ind w:firstLineChars="200" w:firstLine="420"/>
        <w:rPr>
          <w:rFonts w:asciiTheme="minorEastAsia" w:eastAsiaTheme="minorEastAsia" w:hAnsiTheme="minorEastAsia" w:cstheme="minorEastAsia" w:hint="eastAsia"/>
          <w:sz w:val="21"/>
          <w:szCs w:val="21"/>
        </w:rPr>
      </w:pPr>
      <w:r w:rsidRPr="00401D5D">
        <w:rPr>
          <w:rFonts w:asciiTheme="minorEastAsia" w:eastAsiaTheme="minorEastAsia" w:hAnsiTheme="minorEastAsia" w:cstheme="minorEastAsia" w:hint="eastAsia"/>
          <w:sz w:val="21"/>
          <w:szCs w:val="21"/>
        </w:rPr>
        <w:t>（1）、安装长度：140米</w:t>
      </w:r>
    </w:p>
    <w:p w14:paraId="3EC23F7E" w14:textId="77777777" w:rsidR="00DE13FB" w:rsidRPr="00401D5D" w:rsidRDefault="00000000">
      <w:pPr>
        <w:spacing w:line="360" w:lineRule="auto"/>
        <w:ind w:firstLineChars="200" w:firstLine="420"/>
        <w:rPr>
          <w:rFonts w:asciiTheme="minorEastAsia" w:eastAsiaTheme="minorEastAsia" w:hAnsiTheme="minorEastAsia" w:cstheme="minorEastAsia" w:hint="eastAsia"/>
          <w:sz w:val="21"/>
          <w:szCs w:val="21"/>
        </w:rPr>
      </w:pPr>
      <w:r w:rsidRPr="00401D5D">
        <w:rPr>
          <w:rFonts w:asciiTheme="minorEastAsia" w:eastAsiaTheme="minorEastAsia" w:hAnsiTheme="minorEastAsia" w:cstheme="minorEastAsia" w:hint="eastAsia"/>
          <w:sz w:val="21"/>
          <w:szCs w:val="21"/>
        </w:rPr>
        <w:t>（2）、规格要求（单片）：尺寸：2m*2m,立柱：8cm*8cm*0.2cm,边框厚度1.0mm,丝径3.5mm,网孔6cm*10cm</w:t>
      </w:r>
    </w:p>
    <w:p w14:paraId="3D0AAB80" w14:textId="77777777" w:rsidR="00DE13FB" w:rsidRPr="00401D5D" w:rsidRDefault="00000000">
      <w:pPr>
        <w:spacing w:line="360" w:lineRule="auto"/>
        <w:ind w:firstLineChars="200" w:firstLine="420"/>
        <w:rPr>
          <w:rFonts w:asciiTheme="minorEastAsia" w:eastAsiaTheme="minorEastAsia" w:hAnsiTheme="minorEastAsia" w:cstheme="minorEastAsia" w:hint="eastAsia"/>
          <w:sz w:val="21"/>
          <w:szCs w:val="21"/>
        </w:rPr>
      </w:pPr>
      <w:r w:rsidRPr="00401D5D">
        <w:rPr>
          <w:rFonts w:asciiTheme="minorEastAsia" w:eastAsiaTheme="minorEastAsia" w:hAnsiTheme="minorEastAsia" w:cstheme="minorEastAsia" w:hint="eastAsia"/>
          <w:sz w:val="21"/>
          <w:szCs w:val="21"/>
        </w:rPr>
        <w:t xml:space="preserve">（3）安装方式：立柱为15cm*15cm底盘柱，用10mm*10mm膨胀螺栓固定。 </w:t>
      </w:r>
    </w:p>
    <w:p w14:paraId="5D622876" w14:textId="77777777" w:rsidR="00DE13FB" w:rsidRPr="00401D5D" w:rsidRDefault="00DE13FB">
      <w:pPr>
        <w:pStyle w:val="af1"/>
        <w:spacing w:line="480" w:lineRule="exact"/>
        <w:rPr>
          <w:rFonts w:ascii="Arial" w:hAnsi="宋体" w:hint="eastAsia"/>
          <w:sz w:val="21"/>
        </w:rPr>
      </w:pPr>
    </w:p>
    <w:p w14:paraId="19B72457" w14:textId="77777777" w:rsidR="00DE13FB" w:rsidRPr="00401D5D" w:rsidRDefault="00000000">
      <w:pPr>
        <w:spacing w:line="360" w:lineRule="auto"/>
        <w:ind w:firstLineChars="200" w:firstLine="422"/>
        <w:rPr>
          <w:rFonts w:ascii="Arial" w:hAnsi="宋体" w:hint="eastAsia"/>
          <w:sz w:val="21"/>
        </w:rPr>
      </w:pPr>
      <w:r w:rsidRPr="00401D5D">
        <w:rPr>
          <w:rFonts w:ascii="Arial" w:hAnsi="Arial" w:hint="eastAsia"/>
          <w:b/>
          <w:sz w:val="21"/>
        </w:rPr>
        <w:t>四、</w:t>
      </w:r>
      <w:r w:rsidRPr="00401D5D">
        <w:rPr>
          <w:rFonts w:ascii="Arial" w:hAnsi="Arial"/>
          <w:b/>
          <w:sz w:val="21"/>
        </w:rPr>
        <w:t>商务部分</w:t>
      </w:r>
    </w:p>
    <w:p w14:paraId="21F9DF8B" w14:textId="77777777" w:rsidR="00DE13FB" w:rsidRPr="00401D5D" w:rsidRDefault="00000000">
      <w:pPr>
        <w:rPr>
          <w:rFonts w:ascii="Arial" w:hAnsi="宋体" w:hint="eastAsia"/>
          <w:b/>
          <w:sz w:val="21"/>
        </w:rPr>
      </w:pPr>
      <w:r w:rsidRPr="00401D5D">
        <w:rPr>
          <w:rFonts w:ascii="Arial" w:hAnsi="宋体"/>
          <w:b/>
          <w:sz w:val="21"/>
        </w:rPr>
        <w:br w:type="page"/>
      </w:r>
    </w:p>
    <w:p w14:paraId="0A01AB58" w14:textId="77777777" w:rsidR="00DE13FB" w:rsidRPr="00401D5D" w:rsidRDefault="00000000">
      <w:pPr>
        <w:spacing w:line="360" w:lineRule="auto"/>
        <w:jc w:val="center"/>
        <w:rPr>
          <w:rFonts w:ascii="仿宋" w:eastAsia="仿宋" w:hAnsi="仿宋" w:hint="eastAsia"/>
        </w:rPr>
      </w:pPr>
      <w:r w:rsidRPr="00401D5D">
        <w:rPr>
          <w:rFonts w:ascii="仿宋" w:eastAsia="仿宋" w:hAnsi="仿宋" w:hint="eastAsia"/>
        </w:rPr>
        <w:lastRenderedPageBreak/>
        <w:t>防护网采购安装合同</w:t>
      </w:r>
    </w:p>
    <w:p w14:paraId="7D170C42"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甲方：</w:t>
      </w:r>
    </w:p>
    <w:p w14:paraId="783E3024"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统一社会信用代码：</w:t>
      </w:r>
    </w:p>
    <w:p w14:paraId="04C9D223"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联系地址：</w:t>
      </w:r>
    </w:p>
    <w:p w14:paraId="4D8F4256"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联系人：</w:t>
      </w:r>
    </w:p>
    <w:p w14:paraId="0BF0AADF"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电话：</w:t>
      </w:r>
    </w:p>
    <w:p w14:paraId="2AD7E762" w14:textId="77777777" w:rsidR="00DE13FB" w:rsidRPr="00401D5D" w:rsidRDefault="00DE13FB">
      <w:pPr>
        <w:spacing w:line="360" w:lineRule="auto"/>
        <w:rPr>
          <w:rFonts w:ascii="仿宋" w:eastAsia="仿宋" w:hAnsi="仿宋" w:hint="eastAsia"/>
        </w:rPr>
      </w:pPr>
    </w:p>
    <w:p w14:paraId="37D4612F"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乙方：</w:t>
      </w:r>
    </w:p>
    <w:p w14:paraId="69A125F5"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统一社会信用代码：</w:t>
      </w:r>
    </w:p>
    <w:p w14:paraId="663A18B2"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联系地址：</w:t>
      </w:r>
    </w:p>
    <w:p w14:paraId="5DD245B2"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联系人：</w:t>
      </w:r>
    </w:p>
    <w:p w14:paraId="66C8A01E"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电话：</w:t>
      </w:r>
    </w:p>
    <w:p w14:paraId="39B392AA" w14:textId="77777777" w:rsidR="00DE13FB" w:rsidRPr="00401D5D" w:rsidRDefault="00DE13FB">
      <w:pPr>
        <w:spacing w:line="360" w:lineRule="auto"/>
        <w:rPr>
          <w:rFonts w:ascii="仿宋" w:eastAsia="仿宋" w:hAnsi="仿宋" w:hint="eastAsia"/>
        </w:rPr>
      </w:pPr>
    </w:p>
    <w:p w14:paraId="390E4F96" w14:textId="77777777" w:rsidR="00DE13FB" w:rsidRPr="00401D5D" w:rsidRDefault="00000000">
      <w:pPr>
        <w:spacing w:line="360" w:lineRule="auto"/>
        <w:ind w:firstLine="420"/>
        <w:rPr>
          <w:rFonts w:ascii="仿宋" w:eastAsia="仿宋" w:hAnsi="仿宋" w:hint="eastAsia"/>
        </w:rPr>
      </w:pPr>
      <w:r w:rsidRPr="00401D5D">
        <w:rPr>
          <w:rFonts w:ascii="仿宋" w:eastAsia="仿宋" w:hAnsi="仿宋" w:hint="eastAsia"/>
        </w:rPr>
        <w:t>根据《中华人民共和国民法典》。甲乙双方经平等自愿协商，就【   】园区防护网采购安装事宜，签订本合同以共同遵守。</w:t>
      </w:r>
    </w:p>
    <w:p w14:paraId="7510006F" w14:textId="77777777" w:rsidR="00DE13FB" w:rsidRPr="00401D5D" w:rsidRDefault="00000000">
      <w:pPr>
        <w:spacing w:line="360" w:lineRule="auto"/>
        <w:rPr>
          <w:rFonts w:ascii="仿宋" w:eastAsia="仿宋" w:hAnsi="仿宋" w:hint="eastAsia"/>
          <w:b/>
          <w:bCs/>
        </w:rPr>
      </w:pPr>
      <w:r w:rsidRPr="00401D5D">
        <w:rPr>
          <w:rFonts w:ascii="仿宋" w:eastAsia="仿宋" w:hAnsi="仿宋" w:hint="eastAsia"/>
          <w:b/>
          <w:bCs/>
        </w:rPr>
        <w:t>一、乙方向甲方提供以下设备</w:t>
      </w:r>
    </w:p>
    <w:tbl>
      <w:tblPr>
        <w:tblStyle w:val="ad"/>
        <w:tblW w:w="0" w:type="auto"/>
        <w:tblLook w:val="04A0" w:firstRow="1" w:lastRow="0" w:firstColumn="1" w:lastColumn="0" w:noHBand="0" w:noVBand="1"/>
      </w:tblPr>
      <w:tblGrid>
        <w:gridCol w:w="1838"/>
        <w:gridCol w:w="851"/>
        <w:gridCol w:w="992"/>
        <w:gridCol w:w="1059"/>
        <w:gridCol w:w="1492"/>
        <w:gridCol w:w="1701"/>
      </w:tblGrid>
      <w:tr w:rsidR="00DE13FB" w:rsidRPr="00401D5D" w14:paraId="39B29184" w14:textId="77777777">
        <w:tc>
          <w:tcPr>
            <w:tcW w:w="1838" w:type="dxa"/>
          </w:tcPr>
          <w:p w14:paraId="01EDA574"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名称</w:t>
            </w:r>
          </w:p>
        </w:tc>
        <w:tc>
          <w:tcPr>
            <w:tcW w:w="851" w:type="dxa"/>
          </w:tcPr>
          <w:p w14:paraId="14F101D3"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单位</w:t>
            </w:r>
          </w:p>
        </w:tc>
        <w:tc>
          <w:tcPr>
            <w:tcW w:w="992" w:type="dxa"/>
          </w:tcPr>
          <w:p w14:paraId="7CDFB559"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单价</w:t>
            </w:r>
          </w:p>
        </w:tc>
        <w:tc>
          <w:tcPr>
            <w:tcW w:w="1059" w:type="dxa"/>
          </w:tcPr>
          <w:p w14:paraId="2D3D02EE"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数量</w:t>
            </w:r>
          </w:p>
        </w:tc>
        <w:tc>
          <w:tcPr>
            <w:tcW w:w="1492" w:type="dxa"/>
          </w:tcPr>
          <w:p w14:paraId="18A63802"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总价（含税）</w:t>
            </w:r>
          </w:p>
        </w:tc>
        <w:tc>
          <w:tcPr>
            <w:tcW w:w="1701" w:type="dxa"/>
          </w:tcPr>
          <w:p w14:paraId="3BBF6C82"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备注</w:t>
            </w:r>
          </w:p>
        </w:tc>
      </w:tr>
      <w:tr w:rsidR="00DE13FB" w:rsidRPr="00401D5D" w14:paraId="34386057" w14:textId="77777777">
        <w:tc>
          <w:tcPr>
            <w:tcW w:w="1838" w:type="dxa"/>
          </w:tcPr>
          <w:p w14:paraId="12854A13" w14:textId="77777777" w:rsidR="00DE13FB" w:rsidRPr="00401D5D" w:rsidRDefault="00DE13FB">
            <w:pPr>
              <w:spacing w:line="360" w:lineRule="auto"/>
              <w:rPr>
                <w:rFonts w:ascii="仿宋" w:eastAsia="仿宋" w:hAnsi="仿宋" w:hint="eastAsia"/>
              </w:rPr>
            </w:pPr>
          </w:p>
        </w:tc>
        <w:tc>
          <w:tcPr>
            <w:tcW w:w="851" w:type="dxa"/>
          </w:tcPr>
          <w:p w14:paraId="1E777B91" w14:textId="77777777" w:rsidR="00DE13FB" w:rsidRPr="00401D5D" w:rsidRDefault="00DE13FB">
            <w:pPr>
              <w:spacing w:line="360" w:lineRule="auto"/>
              <w:rPr>
                <w:rFonts w:ascii="仿宋" w:eastAsia="仿宋" w:hAnsi="仿宋" w:hint="eastAsia"/>
              </w:rPr>
            </w:pPr>
          </w:p>
        </w:tc>
        <w:tc>
          <w:tcPr>
            <w:tcW w:w="992" w:type="dxa"/>
          </w:tcPr>
          <w:p w14:paraId="68CC3A26" w14:textId="77777777" w:rsidR="00DE13FB" w:rsidRPr="00401D5D" w:rsidRDefault="00DE13FB">
            <w:pPr>
              <w:spacing w:line="360" w:lineRule="auto"/>
              <w:rPr>
                <w:rFonts w:ascii="仿宋" w:eastAsia="仿宋" w:hAnsi="仿宋" w:hint="eastAsia"/>
              </w:rPr>
            </w:pPr>
          </w:p>
        </w:tc>
        <w:tc>
          <w:tcPr>
            <w:tcW w:w="1059" w:type="dxa"/>
          </w:tcPr>
          <w:p w14:paraId="7DDFA0CA" w14:textId="77777777" w:rsidR="00DE13FB" w:rsidRPr="00401D5D" w:rsidRDefault="00DE13FB">
            <w:pPr>
              <w:spacing w:line="360" w:lineRule="auto"/>
              <w:rPr>
                <w:rFonts w:ascii="仿宋" w:eastAsia="仿宋" w:hAnsi="仿宋" w:hint="eastAsia"/>
              </w:rPr>
            </w:pPr>
          </w:p>
        </w:tc>
        <w:tc>
          <w:tcPr>
            <w:tcW w:w="1492" w:type="dxa"/>
          </w:tcPr>
          <w:p w14:paraId="07284F2F" w14:textId="77777777" w:rsidR="00DE13FB" w:rsidRPr="00401D5D" w:rsidRDefault="00DE13FB">
            <w:pPr>
              <w:spacing w:line="360" w:lineRule="auto"/>
              <w:rPr>
                <w:rFonts w:ascii="仿宋" w:eastAsia="仿宋" w:hAnsi="仿宋" w:hint="eastAsia"/>
              </w:rPr>
            </w:pPr>
          </w:p>
        </w:tc>
        <w:tc>
          <w:tcPr>
            <w:tcW w:w="1701" w:type="dxa"/>
          </w:tcPr>
          <w:p w14:paraId="307283D5" w14:textId="77777777" w:rsidR="00DE13FB" w:rsidRPr="00401D5D" w:rsidRDefault="00DE13FB">
            <w:pPr>
              <w:spacing w:line="360" w:lineRule="auto"/>
              <w:rPr>
                <w:rFonts w:ascii="仿宋" w:eastAsia="仿宋" w:hAnsi="仿宋" w:hint="eastAsia"/>
              </w:rPr>
            </w:pPr>
          </w:p>
        </w:tc>
      </w:tr>
      <w:tr w:rsidR="00DE13FB" w:rsidRPr="00401D5D" w14:paraId="3B632CC5" w14:textId="77777777">
        <w:tc>
          <w:tcPr>
            <w:tcW w:w="1838" w:type="dxa"/>
          </w:tcPr>
          <w:p w14:paraId="71D4BAE6" w14:textId="77777777" w:rsidR="00DE13FB" w:rsidRPr="00401D5D" w:rsidRDefault="00DE13FB">
            <w:pPr>
              <w:spacing w:line="360" w:lineRule="auto"/>
              <w:rPr>
                <w:rFonts w:ascii="仿宋" w:eastAsia="仿宋" w:hAnsi="仿宋" w:hint="eastAsia"/>
              </w:rPr>
            </w:pPr>
          </w:p>
        </w:tc>
        <w:tc>
          <w:tcPr>
            <w:tcW w:w="851" w:type="dxa"/>
          </w:tcPr>
          <w:p w14:paraId="09130CD5" w14:textId="77777777" w:rsidR="00DE13FB" w:rsidRPr="00401D5D" w:rsidRDefault="00DE13FB">
            <w:pPr>
              <w:spacing w:line="360" w:lineRule="auto"/>
              <w:rPr>
                <w:rFonts w:ascii="仿宋" w:eastAsia="仿宋" w:hAnsi="仿宋" w:hint="eastAsia"/>
              </w:rPr>
            </w:pPr>
          </w:p>
        </w:tc>
        <w:tc>
          <w:tcPr>
            <w:tcW w:w="992" w:type="dxa"/>
          </w:tcPr>
          <w:p w14:paraId="3AE003D9" w14:textId="77777777" w:rsidR="00DE13FB" w:rsidRPr="00401D5D" w:rsidRDefault="00DE13FB">
            <w:pPr>
              <w:spacing w:line="360" w:lineRule="auto"/>
              <w:rPr>
                <w:rFonts w:ascii="仿宋" w:eastAsia="仿宋" w:hAnsi="仿宋" w:hint="eastAsia"/>
              </w:rPr>
            </w:pPr>
          </w:p>
        </w:tc>
        <w:tc>
          <w:tcPr>
            <w:tcW w:w="1059" w:type="dxa"/>
          </w:tcPr>
          <w:p w14:paraId="3F0065B6" w14:textId="77777777" w:rsidR="00DE13FB" w:rsidRPr="00401D5D" w:rsidRDefault="00DE13FB">
            <w:pPr>
              <w:spacing w:line="360" w:lineRule="auto"/>
              <w:rPr>
                <w:rFonts w:ascii="仿宋" w:eastAsia="仿宋" w:hAnsi="仿宋" w:hint="eastAsia"/>
              </w:rPr>
            </w:pPr>
          </w:p>
        </w:tc>
        <w:tc>
          <w:tcPr>
            <w:tcW w:w="1492" w:type="dxa"/>
          </w:tcPr>
          <w:p w14:paraId="0D4AD4B5" w14:textId="77777777" w:rsidR="00DE13FB" w:rsidRPr="00401D5D" w:rsidRDefault="00DE13FB">
            <w:pPr>
              <w:spacing w:line="360" w:lineRule="auto"/>
              <w:rPr>
                <w:rFonts w:ascii="仿宋" w:eastAsia="仿宋" w:hAnsi="仿宋" w:hint="eastAsia"/>
              </w:rPr>
            </w:pPr>
          </w:p>
        </w:tc>
        <w:tc>
          <w:tcPr>
            <w:tcW w:w="1701" w:type="dxa"/>
          </w:tcPr>
          <w:p w14:paraId="0ACED237" w14:textId="77777777" w:rsidR="00DE13FB" w:rsidRPr="00401D5D" w:rsidRDefault="00DE13FB">
            <w:pPr>
              <w:spacing w:line="360" w:lineRule="auto"/>
              <w:rPr>
                <w:rFonts w:ascii="仿宋" w:eastAsia="仿宋" w:hAnsi="仿宋" w:hint="eastAsia"/>
              </w:rPr>
            </w:pPr>
          </w:p>
        </w:tc>
      </w:tr>
      <w:tr w:rsidR="00DE13FB" w:rsidRPr="00401D5D" w14:paraId="173F07E6" w14:textId="77777777">
        <w:tc>
          <w:tcPr>
            <w:tcW w:w="1838" w:type="dxa"/>
          </w:tcPr>
          <w:p w14:paraId="66B96286"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合计</w:t>
            </w:r>
          </w:p>
        </w:tc>
        <w:tc>
          <w:tcPr>
            <w:tcW w:w="4394" w:type="dxa"/>
            <w:gridSpan w:val="4"/>
          </w:tcPr>
          <w:p w14:paraId="71058A2A" w14:textId="77777777" w:rsidR="00DE13FB" w:rsidRPr="00401D5D" w:rsidRDefault="00DE13FB">
            <w:pPr>
              <w:spacing w:line="360" w:lineRule="auto"/>
              <w:rPr>
                <w:rFonts w:ascii="仿宋" w:eastAsia="仿宋" w:hAnsi="仿宋" w:hint="eastAsia"/>
              </w:rPr>
            </w:pPr>
          </w:p>
        </w:tc>
        <w:tc>
          <w:tcPr>
            <w:tcW w:w="1701" w:type="dxa"/>
          </w:tcPr>
          <w:p w14:paraId="7C926524" w14:textId="77777777" w:rsidR="00DE13FB" w:rsidRPr="00401D5D" w:rsidRDefault="00DE13FB">
            <w:pPr>
              <w:spacing w:line="360" w:lineRule="auto"/>
              <w:rPr>
                <w:rFonts w:ascii="仿宋" w:eastAsia="仿宋" w:hAnsi="仿宋" w:hint="eastAsia"/>
              </w:rPr>
            </w:pPr>
          </w:p>
        </w:tc>
      </w:tr>
    </w:tbl>
    <w:p w14:paraId="681EB2BB"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lastRenderedPageBreak/>
        <w:t>注：合同总价（除有特别约定外）包括运输、安装、服务、保修、维护等费用，含税。除本合同另有约定外，甲方无需支付其他任何费用。</w:t>
      </w:r>
    </w:p>
    <w:p w14:paraId="7CBBA844" w14:textId="77777777" w:rsidR="00DE13FB" w:rsidRPr="00401D5D" w:rsidRDefault="00000000">
      <w:pPr>
        <w:spacing w:line="360" w:lineRule="auto"/>
        <w:rPr>
          <w:rFonts w:ascii="仿宋" w:eastAsia="仿宋" w:hAnsi="仿宋" w:hint="eastAsia"/>
          <w:b/>
          <w:bCs/>
        </w:rPr>
      </w:pPr>
      <w:r w:rsidRPr="00401D5D">
        <w:rPr>
          <w:rFonts w:ascii="仿宋" w:eastAsia="仿宋" w:hAnsi="仿宋" w:hint="eastAsia"/>
          <w:b/>
          <w:bCs/>
        </w:rPr>
        <w:t>二、设备质量要求</w:t>
      </w:r>
    </w:p>
    <w:p w14:paraId="46332DF7"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2.1乙方提供设备必须是原装货物，防护网的材质、尺寸、颜色等应符合甲方的要求，并保证其质量符合国家相关标准。</w:t>
      </w:r>
    </w:p>
    <w:p w14:paraId="347740E9"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2.2乙方所供设备的开箱合格率达到100%，合格标准连续测试无故障。</w:t>
      </w:r>
    </w:p>
    <w:p w14:paraId="5E01FEDD"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2.3保修期内同一产品，同一质量问题连续两次维修仍无法正常使用时，乙方必须予以更换同品牌、同型号全新设备。</w:t>
      </w:r>
    </w:p>
    <w:p w14:paraId="0D9B446C" w14:textId="77777777" w:rsidR="00DE13FB" w:rsidRPr="00401D5D" w:rsidRDefault="00000000">
      <w:pPr>
        <w:spacing w:line="360" w:lineRule="auto"/>
        <w:rPr>
          <w:rFonts w:ascii="仿宋" w:eastAsia="仿宋" w:hAnsi="仿宋" w:hint="eastAsia"/>
          <w:b/>
          <w:bCs/>
        </w:rPr>
      </w:pPr>
      <w:r w:rsidRPr="00401D5D">
        <w:rPr>
          <w:rFonts w:ascii="仿宋" w:eastAsia="仿宋" w:hAnsi="仿宋" w:hint="eastAsia"/>
          <w:b/>
          <w:bCs/>
        </w:rPr>
        <w:t>三、工程期限</w:t>
      </w:r>
    </w:p>
    <w:p w14:paraId="189C9870"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3.1开工日期：以甲方书面通知载明的开工日期为准,工期【  】日历天。</w:t>
      </w:r>
    </w:p>
    <w:p w14:paraId="4A90B2D0"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3.2在安装过程中，如遇到如下情况，乙方应随时向甲方提出报告，经甲方书面确认后可以顺延工期：</w:t>
      </w:r>
    </w:p>
    <w:p w14:paraId="2C28C342" w14:textId="77777777" w:rsidR="00DE13FB" w:rsidRPr="00401D5D" w:rsidRDefault="00000000">
      <w:pPr>
        <w:pStyle w:val="af1"/>
        <w:spacing w:line="360" w:lineRule="auto"/>
        <w:ind w:left="360" w:firstLineChars="0" w:firstLine="0"/>
        <w:rPr>
          <w:rFonts w:ascii="仿宋" w:eastAsia="仿宋" w:hAnsi="仿宋" w:hint="eastAsia"/>
        </w:rPr>
      </w:pPr>
      <w:r w:rsidRPr="00401D5D">
        <w:rPr>
          <w:rFonts w:ascii="仿宋" w:eastAsia="仿宋" w:hAnsi="仿宋" w:hint="eastAsia"/>
        </w:rPr>
        <w:t>（1）由于不可抗力而被迫停工。</w:t>
      </w:r>
    </w:p>
    <w:p w14:paraId="32D791D2" w14:textId="77777777" w:rsidR="00DE13FB" w:rsidRPr="00401D5D" w:rsidRDefault="00000000">
      <w:pPr>
        <w:pStyle w:val="af1"/>
        <w:numPr>
          <w:ilvl w:val="0"/>
          <w:numId w:val="2"/>
        </w:numPr>
        <w:spacing w:line="360" w:lineRule="auto"/>
        <w:ind w:firstLineChars="0"/>
        <w:rPr>
          <w:rFonts w:ascii="仿宋" w:eastAsia="仿宋" w:hAnsi="仿宋" w:hint="eastAsia"/>
        </w:rPr>
      </w:pPr>
      <w:r w:rsidRPr="00401D5D">
        <w:rPr>
          <w:rFonts w:ascii="仿宋" w:eastAsia="仿宋" w:hAnsi="仿宋" w:hint="eastAsia"/>
        </w:rPr>
        <w:t>由于甲方原因或其它非乙方原因而停工。</w:t>
      </w:r>
    </w:p>
    <w:p w14:paraId="1301ECC6" w14:textId="77777777" w:rsidR="00DE13FB" w:rsidRPr="00401D5D" w:rsidRDefault="00000000">
      <w:pPr>
        <w:pStyle w:val="af1"/>
        <w:numPr>
          <w:ilvl w:val="0"/>
          <w:numId w:val="2"/>
        </w:numPr>
        <w:spacing w:line="360" w:lineRule="auto"/>
        <w:ind w:firstLineChars="0"/>
        <w:rPr>
          <w:rFonts w:ascii="仿宋" w:eastAsia="仿宋" w:hAnsi="仿宋" w:hint="eastAsia"/>
        </w:rPr>
      </w:pPr>
      <w:r w:rsidRPr="00401D5D">
        <w:rPr>
          <w:rFonts w:ascii="仿宋" w:eastAsia="仿宋" w:hAnsi="仿宋" w:hint="eastAsia"/>
        </w:rPr>
        <w:t>由于甲方变更安装计划而引起工作量的增加或更改原安装方案。</w:t>
      </w:r>
    </w:p>
    <w:p w14:paraId="4BE52658" w14:textId="77777777" w:rsidR="00DE13FB" w:rsidRPr="00401D5D" w:rsidRDefault="00000000">
      <w:pPr>
        <w:pStyle w:val="af1"/>
        <w:numPr>
          <w:ilvl w:val="0"/>
          <w:numId w:val="2"/>
        </w:numPr>
        <w:spacing w:line="360" w:lineRule="auto"/>
        <w:ind w:firstLineChars="0"/>
        <w:rPr>
          <w:rFonts w:ascii="仿宋" w:eastAsia="仿宋" w:hAnsi="仿宋" w:hint="eastAsia"/>
        </w:rPr>
      </w:pPr>
      <w:r w:rsidRPr="00401D5D">
        <w:rPr>
          <w:rFonts w:ascii="仿宋" w:eastAsia="仿宋" w:hAnsi="仿宋" w:hint="eastAsia"/>
        </w:rPr>
        <w:t>一周内，非乙方原因停水、停电、停气累计超过8小时。</w:t>
      </w:r>
    </w:p>
    <w:p w14:paraId="30FCE393" w14:textId="77777777" w:rsidR="00DE13FB" w:rsidRPr="00401D5D" w:rsidRDefault="00000000">
      <w:pPr>
        <w:pStyle w:val="af1"/>
        <w:spacing w:line="360" w:lineRule="auto"/>
        <w:ind w:left="210" w:firstLineChars="100" w:firstLine="280"/>
        <w:rPr>
          <w:rFonts w:ascii="仿宋" w:eastAsia="仿宋" w:hAnsi="仿宋" w:hint="eastAsia"/>
        </w:rPr>
      </w:pPr>
      <w:r w:rsidRPr="00401D5D">
        <w:rPr>
          <w:rFonts w:ascii="仿宋" w:eastAsia="仿宋" w:hAnsi="仿宋" w:hint="eastAsia"/>
        </w:rPr>
        <w:t>非因上述原因造成的工期延误，乙方承担违约责任。</w:t>
      </w:r>
    </w:p>
    <w:p w14:paraId="70B33D90" w14:textId="77777777" w:rsidR="00DE13FB" w:rsidRPr="00401D5D" w:rsidRDefault="00000000">
      <w:pPr>
        <w:spacing w:line="360" w:lineRule="auto"/>
        <w:rPr>
          <w:rFonts w:ascii="仿宋" w:eastAsia="仿宋" w:hAnsi="仿宋" w:hint="eastAsia"/>
          <w:b/>
          <w:bCs/>
        </w:rPr>
      </w:pPr>
      <w:r w:rsidRPr="00401D5D">
        <w:rPr>
          <w:rFonts w:ascii="仿宋" w:eastAsia="仿宋" w:hAnsi="仿宋" w:hint="eastAsia"/>
          <w:b/>
          <w:bCs/>
        </w:rPr>
        <w:t>四、工程价格</w:t>
      </w:r>
    </w:p>
    <w:p w14:paraId="274DC23D"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4.1双方确认，防护网安装工程的总价为【   】人民币（含税）。</w:t>
      </w:r>
    </w:p>
    <w:p w14:paraId="6D215AA0"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lastRenderedPageBreak/>
        <w:t>4.2甲方应按照以下方式向乙方支付工程款：安装完成且经甲方验收合格后，甲方应向乙方支付合同总价款的【   】% ，即人民币【   】元。质保期内，该项目未出现质量问题或乙方及时履行质保义务完成修复的，甲方应在质保期届满后向乙方支付合同总价款的【   】%，即人民币【   】元。</w:t>
      </w:r>
    </w:p>
    <w:p w14:paraId="339E9C5E"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4.3乙方应在甲方付款前十个工作日向甲方出具正式等额发票，乙方延期出具发票或开具发票不合格的，甲方有权延迟付款并不承担任何责任。</w:t>
      </w:r>
    </w:p>
    <w:p w14:paraId="66E19FE2" w14:textId="77777777" w:rsidR="00DE13FB" w:rsidRPr="00401D5D" w:rsidRDefault="00000000">
      <w:pPr>
        <w:spacing w:line="360" w:lineRule="auto"/>
        <w:rPr>
          <w:rFonts w:ascii="仿宋" w:eastAsia="仿宋" w:hAnsi="仿宋" w:hint="eastAsia"/>
          <w:b/>
          <w:bCs/>
        </w:rPr>
      </w:pPr>
      <w:r w:rsidRPr="00401D5D">
        <w:rPr>
          <w:rFonts w:ascii="仿宋" w:eastAsia="仿宋" w:hAnsi="仿宋" w:hint="eastAsia"/>
          <w:b/>
          <w:bCs/>
        </w:rPr>
        <w:t>五、双方权利与义务</w:t>
      </w:r>
    </w:p>
    <w:p w14:paraId="78BF83DB"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5.1甲方应做好开工前的准备工作。</w:t>
      </w:r>
    </w:p>
    <w:p w14:paraId="663251D5"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5.1.1乙方施工材料工具的存放地点由甲方提供。</w:t>
      </w:r>
    </w:p>
    <w:p w14:paraId="337A3A29"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5.1.2甲方有权审核乙方的安装方案，以符合甲方的安全监管要求，甲方有权监督乙方的安装过程，乙方应确保安全作业。</w:t>
      </w:r>
    </w:p>
    <w:p w14:paraId="7316124E"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5.2乙方的责任：</w:t>
      </w:r>
    </w:p>
    <w:p w14:paraId="30C92B41"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5.2.1协助甲方完成安装作业前的准备工作。</w:t>
      </w:r>
    </w:p>
    <w:p w14:paraId="308D2C43"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5.2.2乙方应接受甲方对安装进度的监督。乙方确需延期开工的，应于计划开工日期3日前向甲方提出申请。除因甲方原因或不可抗力导致开工延期，否则乙方应承担违约责任。若甲方推迟开工日期，相应顺延工期并无需补偿乙方。</w:t>
      </w:r>
    </w:p>
    <w:p w14:paraId="32E7E367"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5.2.3乙方应按照国家、行业、地方颁布的相关验收规范和设计要求进行安装，并接受甲方的检查。对甲方认定的不合格的部分乙方应返工修改，工期不予顺延。</w:t>
      </w:r>
    </w:p>
    <w:p w14:paraId="050BB0D3"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lastRenderedPageBreak/>
        <w:t>5.2.4甲方在必要时要求乙方暂停安装的，须经甲方同意后乙方</w:t>
      </w:r>
      <w:proofErr w:type="gramStart"/>
      <w:r w:rsidRPr="00401D5D">
        <w:rPr>
          <w:rFonts w:ascii="仿宋" w:eastAsia="仿宋" w:hAnsi="仿宋" w:hint="eastAsia"/>
        </w:rPr>
        <w:t>方</w:t>
      </w:r>
      <w:proofErr w:type="gramEnd"/>
      <w:r w:rsidRPr="00401D5D">
        <w:rPr>
          <w:rFonts w:ascii="仿宋" w:eastAsia="仿宋" w:hAnsi="仿宋" w:hint="eastAsia"/>
        </w:rPr>
        <w:t>可复工。停工责任在甲方的，顺延工期；责任在乙方的，由乙方承担发生的费用、甲方的损失并承担违约责任。</w:t>
      </w:r>
    </w:p>
    <w:p w14:paraId="2C8B504B"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5.2.5乙方应遵守甲方物流园区的安全、消防事项的管理规定，并服从甲方的统一管理，对材料及设备等妥善保管。</w:t>
      </w:r>
    </w:p>
    <w:p w14:paraId="77940537"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5.2.6乙方应采取严格的安全防护措施，承担由于自身安全措施不力造成事故的责任，并赔偿甲方因此造成的损失，包括但不限于第三方索赔、行政处罚等。合同履行期间，因乙方原因造成的安全事故与甲方无关，甲方不承担任何责任。因乙方或乙方人员导致的任何第三方的财产损失与人身伤害，责任由乙方承担责任。</w:t>
      </w:r>
    </w:p>
    <w:p w14:paraId="04990320"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5.2.7乙方以及乙方人员应具备履行本合同服务相应的资质和行业经验，乙方应为本合同中乙方工作人员购买人身意外伤害险、雇主责任险及根据相关法律法规购买其他保险。乙方未履行上述约定或未完全履行上述约定义务的，全部责任由乙方承担。</w:t>
      </w:r>
    </w:p>
    <w:p w14:paraId="7D1984B7"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5.2.8在安装作业中发生问题时，乙方应立即向甲方通报问题情况，以便双方协商解决。因乙方延迟通报或隐瞒等乙方原因给甲方或其他主体造成的损失由乙方承担。</w:t>
      </w:r>
    </w:p>
    <w:p w14:paraId="5705531F"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 xml:space="preserve">5.2.9乙方原因造成甲方办公设备，办公家具，物品损坏及甲方办公人员伤害的乙方应对前述情形造成的损失进行赔偿。在甲方办公区域因乙方安装作业导致物品丢失的，乙方应进行赔偿。 </w:t>
      </w:r>
    </w:p>
    <w:p w14:paraId="0252A2CF"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lastRenderedPageBreak/>
        <w:t>5.2.10安装完成后，乙方应及时从现场清除并运走因项目产生的废弃物、垃圾以及不再需要的设施设备，确保项目场地干净整洁。如果甲方废弃物存在残值的，双方可协商另行处理。</w:t>
      </w:r>
    </w:p>
    <w:p w14:paraId="373C8ACF"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5.2.11乙方应按照甲方技术要求，负责在甲方指定区域安装防护网。</w:t>
      </w:r>
    </w:p>
    <w:p w14:paraId="28A5F61A" w14:textId="77777777" w:rsidR="00DE13FB" w:rsidRPr="00401D5D" w:rsidRDefault="00000000">
      <w:pPr>
        <w:spacing w:line="360" w:lineRule="auto"/>
        <w:rPr>
          <w:rFonts w:ascii="仿宋" w:eastAsia="仿宋" w:hAnsi="仿宋" w:hint="eastAsia"/>
          <w:b/>
          <w:bCs/>
        </w:rPr>
      </w:pPr>
      <w:r w:rsidRPr="00401D5D">
        <w:rPr>
          <w:rFonts w:ascii="仿宋" w:eastAsia="仿宋" w:hAnsi="仿宋" w:hint="eastAsia"/>
          <w:b/>
          <w:bCs/>
        </w:rPr>
        <w:t>第六条 设备及材料的供应</w:t>
      </w:r>
    </w:p>
    <w:p w14:paraId="01DF1831"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6.1乙方采购的设备及材料应符合合同约定，否则视为验收不合格。</w:t>
      </w:r>
    </w:p>
    <w:p w14:paraId="66AFD3FC"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6.2乙方应于本合同约定的设备及材料等物资到货后24小时内通知甲方验收，甲方接到通知后应及时到场验收。乙方未通知甲方致使采购的材料未经验收，施工过程中经甲方检查发现不符合要求的，或者验收不合格的，由乙方重新更换，工期不予顺延，造成损失的，由乙方承担赔偿责任。</w:t>
      </w:r>
    </w:p>
    <w:p w14:paraId="02644FA2"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6.3根据安装需要，经甲方批准可使用代用材料。若因使用代用材料而导致费用增减的，甲方应于本项目完工验收后结算款项时与乙方据实结算。</w:t>
      </w:r>
    </w:p>
    <w:p w14:paraId="5D4F9F3D"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第七条 验收</w:t>
      </w:r>
    </w:p>
    <w:p w14:paraId="529CD981"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7.1防护网安装完成后的验收以国家颁布的验收规范、安装方案和双方共同确认的变更方案为依据。采购建材验收以国家相应技术标准为依据。</w:t>
      </w:r>
    </w:p>
    <w:p w14:paraId="6650FB62"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7.2具备验收条件的，乙方应在完工当日向甲方提出验收申请。</w:t>
      </w:r>
    </w:p>
    <w:p w14:paraId="4BC8D06B"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7.3验收质量不合格的，乙方应负责无偿修理或返工，并承担违约责任。</w:t>
      </w:r>
    </w:p>
    <w:p w14:paraId="71F06F56"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7.4验收合格的，完工日期为甲方确认乙方送交验收报告的日期。</w:t>
      </w:r>
    </w:p>
    <w:p w14:paraId="2FEC279C"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lastRenderedPageBreak/>
        <w:t>7.5已完工未验收的项目在交付前由乙方负责保管并承担全部风险。</w:t>
      </w:r>
    </w:p>
    <w:p w14:paraId="11B85EC5"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第八条 双方的项目负责人</w:t>
      </w:r>
    </w:p>
    <w:p w14:paraId="69186FE6"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8.1甲方代表：       联系电话：         ；乙方代表：       乙方电话：         。</w:t>
      </w:r>
    </w:p>
    <w:p w14:paraId="6989BD91"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8.2双方的负责人按合同约定的内容行使权利、履行义务，施工期间应保持通讯工具的畅通。</w:t>
      </w:r>
    </w:p>
    <w:p w14:paraId="643A5CE8"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8.3乙方变更委派的项目负责人应提前3日通知甲方，并经甲方同意。</w:t>
      </w:r>
    </w:p>
    <w:p w14:paraId="2E0B2C70"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第九条 质量保证期</w:t>
      </w:r>
    </w:p>
    <w:p w14:paraId="7DB49DB3"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9.1本项目的质量保证期自甲方在最终验收记录上签字之日起【   】年；对材料质量的保修以制造商承诺的条件和期限为准，但该条件和期限不得低于国家规定的相关标准。</w:t>
      </w:r>
    </w:p>
    <w:p w14:paraId="1512D424"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9.2质保期内，乙方接到甲方通知后应在24小时内到达甲方现场进行修复，并在两日内修复完成，确因零部件缺货等客观原因无法按时完成修复的，经甲方同意后可适当延长修复时间。乙方</w:t>
      </w:r>
      <w:proofErr w:type="gramStart"/>
      <w:r w:rsidRPr="00401D5D">
        <w:rPr>
          <w:rFonts w:ascii="仿宋" w:eastAsia="仿宋" w:hAnsi="仿宋" w:hint="eastAsia"/>
        </w:rPr>
        <w:t>怠</w:t>
      </w:r>
      <w:proofErr w:type="gramEnd"/>
      <w:r w:rsidRPr="00401D5D">
        <w:rPr>
          <w:rFonts w:ascii="仿宋" w:eastAsia="仿宋" w:hAnsi="仿宋" w:hint="eastAsia"/>
        </w:rPr>
        <w:t>于维修或无法完成维修的，每发生一次，乙方应按照500元/</w:t>
      </w:r>
      <w:proofErr w:type="gramStart"/>
      <w:r w:rsidRPr="00401D5D">
        <w:rPr>
          <w:rFonts w:ascii="仿宋" w:eastAsia="仿宋" w:hAnsi="仿宋" w:hint="eastAsia"/>
        </w:rPr>
        <w:t>次标准</w:t>
      </w:r>
      <w:proofErr w:type="gramEnd"/>
      <w:r w:rsidRPr="00401D5D">
        <w:rPr>
          <w:rFonts w:ascii="仿宋" w:eastAsia="仿宋" w:hAnsi="仿宋" w:hint="eastAsia"/>
        </w:rPr>
        <w:t>向甲方支付违约金，由此给甲方造成损失的，乙方应负责赔偿，且甲方有权另行委托第三方维修，由此产生的费用由乙方承担。</w:t>
      </w:r>
    </w:p>
    <w:p w14:paraId="0E612327"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9.3本项目的质量保修期满后，乙方提供有偿维修改造服务。</w:t>
      </w:r>
    </w:p>
    <w:p w14:paraId="3F8E39E1"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第十条 违约责任</w:t>
      </w:r>
    </w:p>
    <w:p w14:paraId="4E4F34BE"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10.1乙方不能按期完工，每延迟一天按合同总价款的0.05%应向甲方支付延期违约金。延期15日以上，甲方有权解除合同，乙方需按照</w:t>
      </w:r>
      <w:r w:rsidRPr="00401D5D">
        <w:rPr>
          <w:rFonts w:ascii="仿宋" w:eastAsia="仿宋" w:hAnsi="仿宋" w:hint="eastAsia"/>
        </w:rPr>
        <w:lastRenderedPageBreak/>
        <w:t>合同总金额30%向甲方支付违约金，违约金不足以弥补甲方损失的，乙方应予以补足。</w:t>
      </w:r>
    </w:p>
    <w:p w14:paraId="4FA74C37"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10.2乙方存在不能按照合同约定及甲方要求的工期进度和质量进行安装、提供设备材料、保证现场安全及其他致使本合同无法履行的行为，应按合同总价款的10%向甲方支付违约金，并赔偿因其违约给甲方造成的损失，经甲方通知后仍未完成整改的，甲方有权解除合同。</w:t>
      </w:r>
    </w:p>
    <w:p w14:paraId="6023C919"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10.3本合同任何一方不履行其约定义务或未依本合同约定完全履行其约定义务，或者其在本合同项下的任何声明和保证不真实或不正确的即构成违约。违约方应对该违约行为给守约方造成的全部经济损失承担赔偿责任，包括但不限于因违约行为而支付的律师费、诉讼费、保全费、鉴定费等费用。如果乙方的违约行为在本合同其它条款中有明确规定的，则乙方应按有关条款承担相应违约责任，同时仍应承担甲方为实现权利而支付的律师费、诉讼费、保全费、鉴定费等费用。乙方应向甲方支付的违约金、赔偿金以及其他费用，甲方均有权在结算费用中直接扣除，不足部分，乙方应予以补足。</w:t>
      </w:r>
    </w:p>
    <w:p w14:paraId="57E6AC3B"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10.4除守约方同意终止本合同，违约方承担上述违约责任后仍应继续履行合同。</w:t>
      </w:r>
    </w:p>
    <w:p w14:paraId="476A3FB4"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第十一条 争议解决</w:t>
      </w:r>
    </w:p>
    <w:p w14:paraId="521AC849" w14:textId="77777777" w:rsidR="00DE13FB" w:rsidRPr="00401D5D" w:rsidRDefault="00000000">
      <w:pPr>
        <w:spacing w:line="360" w:lineRule="auto"/>
        <w:ind w:firstLineChars="200" w:firstLine="560"/>
        <w:rPr>
          <w:rFonts w:ascii="仿宋" w:eastAsia="仿宋" w:hAnsi="仿宋" w:hint="eastAsia"/>
        </w:rPr>
      </w:pPr>
      <w:r w:rsidRPr="00401D5D">
        <w:rPr>
          <w:rFonts w:ascii="仿宋" w:eastAsia="仿宋" w:hAnsi="仿宋" w:hint="eastAsia"/>
        </w:rPr>
        <w:t>因本合同引起的或与本合同有关的任何争议，双方应协商解决。双方协商不成的，任何一方均有权向甲方所在地人民法院提起诉讼。</w:t>
      </w:r>
    </w:p>
    <w:p w14:paraId="688287F0"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第十二条 其他约定</w:t>
      </w:r>
    </w:p>
    <w:p w14:paraId="72A5DFD8"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lastRenderedPageBreak/>
        <w:t>12.1乙方必须按照国家标准采购辅料，如因乙方辅料引起安全问题由乙方负责，甲方有权追究乙方法律责任。</w:t>
      </w:r>
    </w:p>
    <w:p w14:paraId="6089639E"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12.2本合同履行过程中发生的商洽、签证、通知和数据电文等书面形式的资料，与本合同条款具有同等法律效力。</w:t>
      </w:r>
    </w:p>
    <w:p w14:paraId="11BF91DF"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12.3本合同自双方盖章后生效，双方权利、义务履行完毕时终止。本合同一式两份，甲、乙双方各持壹份。未尽事宜双方协商解决，如有必要可签订补充协议，补充协议与本合同具有同等法律效力。</w:t>
      </w:r>
    </w:p>
    <w:p w14:paraId="7D4BD9F2"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12.4送达条款：甲乙双方均保证其在本合同项下提供的联系地址及电话、传真信息真实有效，并确认前述联系地址及电话、传真为任何与本合同有关的物品、通知、索赔或请求，以及本合同项下争议所涉及诉讼文书的送达地址，合同一方或法院将相关邮件或物品、诉讼文书发送至该送达地址即视为已送达该方；若出现拒收、代收、退回等情形，亦视为已送达（退回之日视为送达之日）。</w:t>
      </w:r>
    </w:p>
    <w:p w14:paraId="61F5131F" w14:textId="77777777" w:rsidR="00DE13FB" w:rsidRPr="00401D5D" w:rsidRDefault="00000000">
      <w:pPr>
        <w:spacing w:line="360" w:lineRule="auto"/>
        <w:ind w:firstLineChars="200" w:firstLine="560"/>
        <w:rPr>
          <w:rFonts w:ascii="仿宋" w:eastAsia="仿宋" w:hAnsi="仿宋" w:hint="eastAsia"/>
        </w:rPr>
      </w:pPr>
      <w:r w:rsidRPr="00401D5D">
        <w:rPr>
          <w:rFonts w:ascii="仿宋" w:eastAsia="仿宋" w:hAnsi="仿宋" w:hint="eastAsia"/>
        </w:rPr>
        <w:t>送达地址如有变更，变更方应提前七日书面通知其他方，否则按本合同预留的地址进行的送达仍然有效，变更方自行承担由此产生的法律后果。</w:t>
      </w:r>
    </w:p>
    <w:p w14:paraId="11EB6FFF" w14:textId="77777777" w:rsidR="00DE13FB" w:rsidRPr="00401D5D" w:rsidRDefault="00DE13FB">
      <w:pPr>
        <w:spacing w:line="360" w:lineRule="auto"/>
        <w:rPr>
          <w:rFonts w:ascii="仿宋" w:eastAsia="仿宋" w:hAnsi="仿宋" w:hint="eastAsia"/>
        </w:rPr>
      </w:pPr>
    </w:p>
    <w:p w14:paraId="1034340D" w14:textId="77777777" w:rsidR="00DE13FB" w:rsidRPr="00401D5D" w:rsidRDefault="00DE13FB">
      <w:pPr>
        <w:spacing w:line="360" w:lineRule="auto"/>
        <w:rPr>
          <w:rFonts w:ascii="仿宋" w:eastAsia="仿宋" w:hAnsi="仿宋" w:hint="eastAsia"/>
        </w:rPr>
      </w:pPr>
    </w:p>
    <w:p w14:paraId="3DBD82DB" w14:textId="77777777" w:rsidR="00DE13FB" w:rsidRPr="00401D5D" w:rsidRDefault="00000000">
      <w:pPr>
        <w:spacing w:line="360" w:lineRule="auto"/>
        <w:ind w:firstLineChars="200" w:firstLine="560"/>
        <w:rPr>
          <w:rFonts w:ascii="仿宋" w:eastAsia="仿宋" w:hAnsi="仿宋" w:hint="eastAsia"/>
        </w:rPr>
      </w:pPr>
      <w:r w:rsidRPr="00401D5D">
        <w:rPr>
          <w:rFonts w:ascii="仿宋" w:eastAsia="仿宋" w:hAnsi="仿宋" w:hint="eastAsia"/>
        </w:rPr>
        <w:t>附件：1.反商业贿赂条款</w:t>
      </w:r>
    </w:p>
    <w:p w14:paraId="2A51E4E0" w14:textId="77777777" w:rsidR="00DE13FB" w:rsidRPr="00401D5D" w:rsidRDefault="00000000">
      <w:pPr>
        <w:spacing w:line="360" w:lineRule="auto"/>
        <w:ind w:firstLineChars="200" w:firstLine="560"/>
        <w:rPr>
          <w:rFonts w:ascii="仿宋" w:eastAsia="仿宋" w:hAnsi="仿宋" w:hint="eastAsia"/>
        </w:rPr>
      </w:pPr>
      <w:r w:rsidRPr="00401D5D">
        <w:rPr>
          <w:rFonts w:ascii="仿宋" w:eastAsia="仿宋" w:hAnsi="仿宋" w:hint="eastAsia"/>
        </w:rPr>
        <w:t xml:space="preserve">      2.安全协议</w:t>
      </w:r>
    </w:p>
    <w:p w14:paraId="22C62CA2" w14:textId="77777777" w:rsidR="00DE13FB" w:rsidRPr="00401D5D" w:rsidRDefault="00DE13FB">
      <w:pPr>
        <w:spacing w:line="360" w:lineRule="auto"/>
        <w:rPr>
          <w:rFonts w:ascii="仿宋" w:eastAsia="仿宋" w:hAnsi="仿宋" w:hint="eastAsia"/>
        </w:rPr>
      </w:pPr>
    </w:p>
    <w:p w14:paraId="27AB12BA" w14:textId="77777777" w:rsidR="00DE13FB" w:rsidRPr="00401D5D" w:rsidRDefault="00DE13FB">
      <w:pPr>
        <w:spacing w:line="360" w:lineRule="auto"/>
        <w:rPr>
          <w:rFonts w:ascii="仿宋" w:eastAsia="仿宋" w:hAnsi="仿宋" w:hint="eastAsia"/>
        </w:rPr>
      </w:pPr>
    </w:p>
    <w:p w14:paraId="68FA352C"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lastRenderedPageBreak/>
        <w:t>甲方：                                      乙方：</w:t>
      </w:r>
    </w:p>
    <w:p w14:paraId="61D6BD63" w14:textId="77777777" w:rsidR="00DE13FB" w:rsidRPr="00401D5D" w:rsidRDefault="00DE13FB">
      <w:pPr>
        <w:spacing w:line="360" w:lineRule="auto"/>
        <w:rPr>
          <w:rFonts w:ascii="仿宋" w:eastAsia="仿宋" w:hAnsi="仿宋" w:hint="eastAsia"/>
        </w:rPr>
      </w:pPr>
    </w:p>
    <w:p w14:paraId="062C6818" w14:textId="77777777" w:rsidR="00DE13FB" w:rsidRPr="00401D5D" w:rsidRDefault="00DE13FB">
      <w:pPr>
        <w:spacing w:line="360" w:lineRule="auto"/>
        <w:rPr>
          <w:rFonts w:ascii="仿宋" w:eastAsia="仿宋" w:hAnsi="仿宋" w:hint="eastAsia"/>
        </w:rPr>
      </w:pPr>
    </w:p>
    <w:p w14:paraId="70A20E1F" w14:textId="77777777" w:rsidR="00DE13FB" w:rsidRPr="00401D5D" w:rsidRDefault="00DE13FB">
      <w:pPr>
        <w:spacing w:line="360" w:lineRule="auto"/>
        <w:rPr>
          <w:rFonts w:ascii="仿宋" w:eastAsia="仿宋" w:hAnsi="仿宋" w:hint="eastAsia"/>
        </w:rPr>
      </w:pPr>
    </w:p>
    <w:p w14:paraId="1404BE50"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日期：                                      日期：</w:t>
      </w:r>
    </w:p>
    <w:p w14:paraId="1505D111" w14:textId="77777777" w:rsidR="00DE13FB" w:rsidRPr="00401D5D" w:rsidRDefault="00DE13FB">
      <w:pPr>
        <w:spacing w:line="360" w:lineRule="auto"/>
        <w:rPr>
          <w:rFonts w:ascii="仿宋" w:eastAsia="仿宋" w:hAnsi="仿宋" w:hint="eastAsia"/>
        </w:rPr>
      </w:pPr>
    </w:p>
    <w:p w14:paraId="1B323007" w14:textId="77777777" w:rsidR="00DE13FB" w:rsidRPr="00401D5D" w:rsidRDefault="00DE13FB">
      <w:pPr>
        <w:spacing w:line="360" w:lineRule="auto"/>
        <w:rPr>
          <w:rFonts w:ascii="仿宋" w:eastAsia="仿宋" w:hAnsi="仿宋" w:hint="eastAsia"/>
        </w:rPr>
      </w:pPr>
    </w:p>
    <w:p w14:paraId="6F692E84"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附件1：                         反商业贿赂条款</w:t>
      </w:r>
    </w:p>
    <w:p w14:paraId="312A8413"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为规范商业行为，维护公平竞争秩序，防止商业贿赂，营造诚信、透明、公平、公正、双赢的合作环境，合同双方协商一致，达成以下条款：</w:t>
      </w:r>
    </w:p>
    <w:p w14:paraId="4719AC23"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 xml:space="preserve">一、定义 </w:t>
      </w:r>
    </w:p>
    <w:p w14:paraId="3EED8F62"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1、“交易对象”指与【】有限公司达成交易或合作意向的公司、组织或个人，包括但不限于上下游供应商、客户、中介机构、合资合营方等；以及受上述对象委托，或者代表、代理上述对象与【】有限公司洽谈交易、合作的公司、组织或个人。</w:t>
      </w:r>
    </w:p>
    <w:p w14:paraId="3AA2862F"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2、“关联人员”指【】有限公司及各所属单位中直接或间接与交易对象商洽交易条件、签署合同、履行合同或可直接、间接影响到上述交易达成或执行的人员，包括但不限于董事、经理等高级管理人员以及参与交易决策和执行的相关人员。</w:t>
      </w:r>
    </w:p>
    <w:p w14:paraId="08027BEA"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3、“关系人”指关联人员的配偶、父母、子女、兄弟姐妹等亲属和具有特殊利益关系的人员。</w:t>
      </w:r>
    </w:p>
    <w:p w14:paraId="62587462"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lastRenderedPageBreak/>
        <w:t>4、“不正当利益”指在商业活动中，违反法律、法规或政策规定，非法给予或收受现金、实物及其他利益，包括但不限于回扣、礼物、礼金、礼品卡（</w:t>
      </w:r>
      <w:proofErr w:type="gramStart"/>
      <w:r w:rsidRPr="00401D5D">
        <w:rPr>
          <w:rFonts w:ascii="仿宋" w:eastAsia="仿宋" w:hAnsi="仿宋" w:hint="eastAsia"/>
        </w:rPr>
        <w:t>券</w:t>
      </w:r>
      <w:proofErr w:type="gramEnd"/>
      <w:r w:rsidRPr="00401D5D">
        <w:rPr>
          <w:rFonts w:ascii="仿宋" w:eastAsia="仿宋" w:hAnsi="仿宋" w:hint="eastAsia"/>
        </w:rPr>
        <w:t>）（如会员卡、消费卡、购物卡）、有价证券、干股、红利或提供旅游、度假或获取其他优惠条件、机会等任何不正当利益。</w:t>
      </w:r>
    </w:p>
    <w:p w14:paraId="7675AC2A"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 xml:space="preserve">二、交易对象保证 </w:t>
      </w:r>
    </w:p>
    <w:p w14:paraId="1B5ABBEC"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1、严格遵守法律、法规和政策规定，确保廉洁从业。</w:t>
      </w:r>
    </w:p>
    <w:p w14:paraId="02E81F89"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2、不向关联人员或其关系人许诺、给予任何形式的贿赂或输送不正当利益等。</w:t>
      </w:r>
    </w:p>
    <w:p w14:paraId="1E0E733C"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3、不以任何形式为关联人员或其关系人谋取私利，包括但不限于以下行为：</w:t>
      </w:r>
    </w:p>
    <w:p w14:paraId="2B677B93"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（1）为关联人员或其关系人报销各类费用；</w:t>
      </w:r>
    </w:p>
    <w:p w14:paraId="3BFC786A"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（2）为关联人员或其关系人投资入股、个人借款或买卖股票、债券等提供方便；</w:t>
      </w:r>
    </w:p>
    <w:p w14:paraId="5FA45552"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（3）为关联人员或其关系人购买或装修住房、婚丧嫁娶、配偶子女上学或工作安排以及出国（境）、旅游等提供方便；</w:t>
      </w:r>
    </w:p>
    <w:p w14:paraId="3E6A0A53"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（4）为关联人员或其关系人安排任何健身、娱乐活动；</w:t>
      </w:r>
    </w:p>
    <w:p w14:paraId="051ADC56"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（5）为关联人员或其关系人购置或提供通讯工具、交通工具和办公用品、生活用品等；</w:t>
      </w:r>
    </w:p>
    <w:p w14:paraId="72837BF9"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（6）为关联人员或其关系人的配偶、子女及其他亲属、特殊利益关系人谋取不正当利益提供方便；</w:t>
      </w:r>
    </w:p>
    <w:p w14:paraId="3937EA28"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lastRenderedPageBreak/>
        <w:t>（7）以洽谈工作、签订经济合同为名，提供关联人员或其关系人外出旅游、考察等给付财物以外的其他利益。</w:t>
      </w:r>
    </w:p>
    <w:p w14:paraId="311ECD2F"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4、不安排、不允许关联人员或其关系人在交易对象或相关企业任职或领取报酬。</w:t>
      </w:r>
    </w:p>
    <w:p w14:paraId="05B256F3"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5、交易对象承诺【】有限公司及相关主管部门在对涉嫌商业贿赂的行为进行调查时，提供一切必要的便利和协助，并积极配合调查的开展。</w:t>
      </w:r>
    </w:p>
    <w:p w14:paraId="25BE57B5"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6、交易对象如发现关联人员或其关系人提出或向其他交易对象提出要求、暗示、索取、收受任何贿赂、获取不正当利益或有其他违规行为，承诺立即向【】有限公司检举并提供相关证据。</w:t>
      </w:r>
    </w:p>
    <w:p w14:paraId="123793C6"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7、交易对象的股东、合伙人、董事或高级管理人员与关联人员或其关系人无亲属关系；交易对象的股东、合伙人、董事均不存在与履行本合同相冲突的经济利益或其他利益；若有，交易对象应事先以书面的形式告知。</w:t>
      </w:r>
    </w:p>
    <w:p w14:paraId="792CBE4F"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8、交易对象承诺不以不正当方式诱使【】有限公司及各所属单位人员离职或做出违背职务的行为，不以任何方式聘任、承诺聘任或邀请关联人员及其关系人加入交易对象；不利用非法手段向【】有限公司人员打探涉及【】有限公司的商业秘密、业务渠道等。</w:t>
      </w:r>
    </w:p>
    <w:p w14:paraId="448DE36C"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 xml:space="preserve">三、违约责任 </w:t>
      </w:r>
    </w:p>
    <w:p w14:paraId="125A707E"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1、交易对象有违反上述承诺的行为，【】有限公司有权解除双方之间签署的任何合同、订单等，并由交易对象承担由此给双方造成的一切损失，包括直接和间接损失。</w:t>
      </w:r>
    </w:p>
    <w:p w14:paraId="329A457A"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lastRenderedPageBreak/>
        <w:t>2、若交易对象有任何违反本条款的行为，交易对象除应将由此获取的不正当利益全部返还【】有限公司外，还应当按照合同总金额的20%向【】有限公司支付违约金，并对【】有限公司由此造成的一切损失承担全部赔偿责任。</w:t>
      </w:r>
    </w:p>
    <w:p w14:paraId="63681988"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3、交易对象依照本条款应当支付给【】有限公司的赔偿金和违约金，【】有限公司有权从应付交易对象任何款项中直接扣除，不足部分由交易对象在收到【】有限公司付款通知之日起5日内支付。</w:t>
      </w:r>
    </w:p>
    <w:p w14:paraId="2BA869CC"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4、交易对象及其人员违反本条款的行为，涉嫌犯罪的，将移交司法机关追究刑事责任。【】有限公司有权将交易对象加入黑名单，在集团或公司内部进行通报，并有权限制或禁止下属公司与之开展交易等。</w:t>
      </w:r>
    </w:p>
    <w:p w14:paraId="76EF8675"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四、条款法律效力</w:t>
      </w:r>
    </w:p>
    <w:p w14:paraId="5E061E0E"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1、本条款对交易各方具有法律约束力，交易各方承诺严格遵守执行。</w:t>
      </w:r>
    </w:p>
    <w:p w14:paraId="2BBBDA20"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2、本条款适用于缔约各方和交易实际执行方（如有）。</w:t>
      </w:r>
    </w:p>
    <w:p w14:paraId="60ABCBB3" w14:textId="77777777" w:rsidR="00DE13FB" w:rsidRPr="00401D5D" w:rsidRDefault="00DE13FB">
      <w:pPr>
        <w:spacing w:line="360" w:lineRule="auto"/>
        <w:rPr>
          <w:rFonts w:ascii="仿宋" w:eastAsia="仿宋" w:hAnsi="仿宋" w:hint="eastAsia"/>
        </w:rPr>
      </w:pPr>
    </w:p>
    <w:p w14:paraId="39B27635" w14:textId="77777777" w:rsidR="00DE13FB" w:rsidRPr="00401D5D" w:rsidRDefault="00DE13FB">
      <w:pPr>
        <w:spacing w:line="360" w:lineRule="auto"/>
        <w:rPr>
          <w:rFonts w:ascii="仿宋" w:eastAsia="仿宋" w:hAnsi="仿宋" w:hint="eastAsia"/>
        </w:rPr>
      </w:pPr>
    </w:p>
    <w:p w14:paraId="0E6DA37A" w14:textId="77777777" w:rsidR="00DE13FB" w:rsidRPr="00401D5D" w:rsidRDefault="00DE13FB">
      <w:pPr>
        <w:spacing w:line="360" w:lineRule="auto"/>
        <w:rPr>
          <w:rFonts w:ascii="仿宋" w:eastAsia="仿宋" w:hAnsi="仿宋" w:hint="eastAsia"/>
        </w:rPr>
      </w:pPr>
    </w:p>
    <w:p w14:paraId="1F253918" w14:textId="77777777" w:rsidR="00DE13FB" w:rsidRPr="00401D5D" w:rsidRDefault="00DE13FB">
      <w:pPr>
        <w:spacing w:line="360" w:lineRule="auto"/>
        <w:rPr>
          <w:rFonts w:ascii="仿宋" w:eastAsia="仿宋" w:hAnsi="仿宋" w:hint="eastAsia"/>
        </w:rPr>
      </w:pPr>
    </w:p>
    <w:p w14:paraId="720C02EA"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附件2：                           安全协议</w:t>
      </w:r>
    </w:p>
    <w:p w14:paraId="51D8C9DC"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 xml:space="preserve">甲方： </w:t>
      </w:r>
    </w:p>
    <w:p w14:paraId="04C4EAB2"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乙方：</w:t>
      </w:r>
    </w:p>
    <w:p w14:paraId="116C661D"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根据双方签订的《防护网采购安装合同》，甲方将【   】园区防护网采购安装事宜交给乙方承包，为贯彻“安全第一，预防为主”方针，</w:t>
      </w:r>
      <w:r w:rsidRPr="00401D5D">
        <w:rPr>
          <w:rFonts w:ascii="仿宋" w:eastAsia="仿宋" w:hAnsi="仿宋" w:hint="eastAsia"/>
        </w:rPr>
        <w:lastRenderedPageBreak/>
        <w:t>明确双方的安全责任，切实加强安全管理，确保安装作业中人身、财产等安全，根据国家有关法律法规，经双方协商一致签订本协议。</w:t>
      </w:r>
    </w:p>
    <w:p w14:paraId="069629E6"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一、项目名称与项目位置：【   】</w:t>
      </w:r>
    </w:p>
    <w:p w14:paraId="49D21B58"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 xml:space="preserve">二、乙方作为项目的承包单位，对安装作业过程中发生的人身伤害、财产损坏事故承担全部的安全责任。乙方承诺切实履行以下安全责任： </w:t>
      </w:r>
    </w:p>
    <w:p w14:paraId="1C6FE10D"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w:t>
      </w:r>
      <w:r w:rsidRPr="00401D5D">
        <w:rPr>
          <w:rFonts w:ascii="仿宋" w:eastAsia="仿宋" w:hAnsi="仿宋"/>
        </w:rPr>
        <w:t>乙方所提供的相关资质证明材料真实、合法、有效。现场遵守国家和地方关于劳动安全，劳务用工法律法规及规章制度，保证其用工的合法性。</w:t>
      </w:r>
    </w:p>
    <w:p w14:paraId="0B1980A6"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w:t>
      </w:r>
      <w:r w:rsidRPr="00401D5D">
        <w:rPr>
          <w:rFonts w:ascii="仿宋" w:eastAsia="仿宋" w:hAnsi="仿宋"/>
        </w:rPr>
        <w:t>乙方必须按国家有关规定，为己方人员进行人身保险，配备合格的劳动防护用品、安全用具。</w:t>
      </w:r>
    </w:p>
    <w:p w14:paraId="6C691A5F"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w:t>
      </w:r>
      <w:r w:rsidRPr="00401D5D">
        <w:rPr>
          <w:rFonts w:ascii="仿宋" w:eastAsia="仿宋" w:hAnsi="仿宋"/>
        </w:rPr>
        <w:t>检查进场材料出厂合格证及其</w:t>
      </w:r>
      <w:proofErr w:type="gramStart"/>
      <w:r w:rsidRPr="00401D5D">
        <w:rPr>
          <w:rFonts w:ascii="仿宋" w:eastAsia="仿宋" w:hAnsi="仿宋"/>
        </w:rPr>
        <w:t>他质量</w:t>
      </w:r>
      <w:proofErr w:type="gramEnd"/>
      <w:r w:rsidRPr="00401D5D">
        <w:rPr>
          <w:rFonts w:ascii="仿宋" w:eastAsia="仿宋" w:hAnsi="仿宋"/>
        </w:rPr>
        <w:t xml:space="preserve">合格证明，同时应经甲方现场负责人或监理工程师验证后方可使用。 </w:t>
      </w:r>
    </w:p>
    <w:p w14:paraId="1725A5F3"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·安装</w:t>
      </w:r>
      <w:r w:rsidRPr="00401D5D">
        <w:rPr>
          <w:rFonts w:ascii="仿宋" w:eastAsia="仿宋" w:hAnsi="仿宋"/>
        </w:rPr>
        <w:t xml:space="preserve">期间，乙方指派专职安全员作为安全工作联系和现场安全管理。 </w:t>
      </w:r>
    </w:p>
    <w:p w14:paraId="1A5C2370" w14:textId="77777777" w:rsidR="00DE13FB" w:rsidRPr="00401D5D" w:rsidRDefault="00000000">
      <w:pPr>
        <w:spacing w:line="360" w:lineRule="auto"/>
        <w:rPr>
          <w:rFonts w:ascii="仿宋" w:eastAsia="仿宋" w:hAnsi="仿宋" w:hint="eastAsia"/>
        </w:rPr>
      </w:pPr>
      <w:r w:rsidRPr="00401D5D">
        <w:rPr>
          <w:rFonts w:ascii="仿宋" w:eastAsia="仿宋" w:hAnsi="仿宋"/>
        </w:rPr>
        <w:t>·乙方一切</w:t>
      </w:r>
      <w:r w:rsidRPr="00401D5D">
        <w:rPr>
          <w:rFonts w:ascii="仿宋" w:eastAsia="仿宋" w:hAnsi="仿宋" w:hint="eastAsia"/>
        </w:rPr>
        <w:t>安装</w:t>
      </w:r>
      <w:r w:rsidRPr="00401D5D">
        <w:rPr>
          <w:rFonts w:ascii="仿宋" w:eastAsia="仿宋" w:hAnsi="仿宋"/>
        </w:rPr>
        <w:t>作业活动，编制安全措施，作业前对全体人员进行全面的安全技术交底，并在整个作业过程正确、完整地执行，</w:t>
      </w:r>
      <w:proofErr w:type="gramStart"/>
      <w:r w:rsidRPr="00401D5D">
        <w:rPr>
          <w:rFonts w:ascii="仿宋" w:eastAsia="仿宋" w:hAnsi="仿宋"/>
        </w:rPr>
        <w:t>无措施</w:t>
      </w:r>
      <w:proofErr w:type="gramEnd"/>
      <w:r w:rsidRPr="00401D5D">
        <w:rPr>
          <w:rFonts w:ascii="仿宋" w:eastAsia="仿宋" w:hAnsi="仿宋"/>
        </w:rPr>
        <w:t xml:space="preserve">或未交底严禁实施作业。 </w:t>
      </w:r>
    </w:p>
    <w:p w14:paraId="5BC83017" w14:textId="77777777" w:rsidR="00DE13FB" w:rsidRPr="00401D5D" w:rsidRDefault="00000000">
      <w:pPr>
        <w:spacing w:line="360" w:lineRule="auto"/>
        <w:rPr>
          <w:rFonts w:ascii="仿宋" w:eastAsia="仿宋" w:hAnsi="仿宋" w:hint="eastAsia"/>
        </w:rPr>
      </w:pPr>
      <w:r w:rsidRPr="00401D5D">
        <w:rPr>
          <w:rFonts w:ascii="仿宋" w:eastAsia="仿宋" w:hAnsi="仿宋"/>
        </w:rPr>
        <w:t xml:space="preserve">·开工前，乙方组织全体人员进行安全教育。特种作业人员必须有关部门核发的合格有效的上岗资格证书。 </w:t>
      </w:r>
    </w:p>
    <w:p w14:paraId="29E9C93C" w14:textId="77777777" w:rsidR="00DE13FB" w:rsidRPr="00401D5D" w:rsidRDefault="00000000">
      <w:pPr>
        <w:spacing w:line="360" w:lineRule="auto"/>
        <w:rPr>
          <w:rFonts w:ascii="仿宋" w:eastAsia="仿宋" w:hAnsi="仿宋" w:hint="eastAsia"/>
        </w:rPr>
      </w:pPr>
      <w:r w:rsidRPr="00401D5D">
        <w:rPr>
          <w:rFonts w:ascii="仿宋" w:eastAsia="仿宋" w:hAnsi="仿宋"/>
        </w:rPr>
        <w:t>·乙方在</w:t>
      </w:r>
      <w:r w:rsidRPr="00401D5D">
        <w:rPr>
          <w:rFonts w:ascii="仿宋" w:eastAsia="仿宋" w:hAnsi="仿宋" w:hint="eastAsia"/>
        </w:rPr>
        <w:t>安装</w:t>
      </w:r>
      <w:r w:rsidRPr="00401D5D">
        <w:rPr>
          <w:rFonts w:ascii="仿宋" w:eastAsia="仿宋" w:hAnsi="仿宋"/>
        </w:rPr>
        <w:t xml:space="preserve">作业范围装设临时围栏或警告标志，不得超越指定的作业范围，禁止无关人员进入作业现场。 </w:t>
      </w:r>
    </w:p>
    <w:p w14:paraId="08D9C556" w14:textId="77777777" w:rsidR="00DE13FB" w:rsidRPr="00401D5D" w:rsidRDefault="00000000">
      <w:pPr>
        <w:spacing w:line="360" w:lineRule="auto"/>
        <w:rPr>
          <w:rFonts w:ascii="仿宋" w:eastAsia="仿宋" w:hAnsi="仿宋" w:hint="eastAsia"/>
        </w:rPr>
      </w:pPr>
      <w:r w:rsidRPr="00401D5D">
        <w:rPr>
          <w:rFonts w:ascii="仿宋" w:eastAsia="仿宋" w:hAnsi="仿宋"/>
        </w:rPr>
        <w:t>·乙方</w:t>
      </w:r>
      <w:r w:rsidRPr="00401D5D">
        <w:rPr>
          <w:rFonts w:ascii="仿宋" w:eastAsia="仿宋" w:hAnsi="仿宋" w:hint="eastAsia"/>
        </w:rPr>
        <w:t>安装</w:t>
      </w:r>
      <w:r w:rsidRPr="00401D5D">
        <w:rPr>
          <w:rFonts w:ascii="仿宋" w:eastAsia="仿宋" w:hAnsi="仿宋"/>
        </w:rPr>
        <w:t>作业过程中做到日产、日清，确保场地卫生整洁。</w:t>
      </w:r>
    </w:p>
    <w:p w14:paraId="2574331C" w14:textId="77777777" w:rsidR="00DE13FB" w:rsidRPr="00401D5D" w:rsidRDefault="00000000">
      <w:pPr>
        <w:spacing w:line="360" w:lineRule="auto"/>
        <w:rPr>
          <w:rFonts w:ascii="仿宋" w:eastAsia="仿宋" w:hAnsi="仿宋" w:hint="eastAsia"/>
        </w:rPr>
      </w:pPr>
      <w:r w:rsidRPr="00401D5D">
        <w:rPr>
          <w:rFonts w:ascii="仿宋" w:eastAsia="仿宋" w:hAnsi="仿宋"/>
        </w:rPr>
        <w:lastRenderedPageBreak/>
        <w:t>·</w:t>
      </w:r>
      <w:r w:rsidRPr="00401D5D">
        <w:rPr>
          <w:rFonts w:ascii="仿宋" w:eastAsia="仿宋" w:hAnsi="仿宋" w:hint="eastAsia"/>
        </w:rPr>
        <w:t>安装</w:t>
      </w:r>
      <w:r w:rsidRPr="00401D5D">
        <w:rPr>
          <w:rFonts w:ascii="仿宋" w:eastAsia="仿宋" w:hAnsi="仿宋"/>
        </w:rPr>
        <w:t xml:space="preserve">作业过程中需使用电、水源，事先与甲方或甲方的业主单位取得联系，不得私拉乱接;做好临时用电安全措施;按规范要求搭设脚手架做好安全防护工作，确保作业人员和现场其他人员安全。 </w:t>
      </w:r>
    </w:p>
    <w:p w14:paraId="75D97BDB" w14:textId="77777777" w:rsidR="00DE13FB" w:rsidRPr="00401D5D" w:rsidRDefault="00000000">
      <w:pPr>
        <w:spacing w:line="360" w:lineRule="auto"/>
        <w:rPr>
          <w:rFonts w:ascii="仿宋" w:eastAsia="仿宋" w:hAnsi="仿宋" w:hint="eastAsia"/>
        </w:rPr>
      </w:pPr>
      <w:r w:rsidRPr="00401D5D">
        <w:rPr>
          <w:rFonts w:ascii="仿宋" w:eastAsia="仿宋" w:hAnsi="仿宋"/>
        </w:rPr>
        <w:t xml:space="preserve">·建立整改责任制，对检查中发现的质量安全隐患，采取有效措施立即进行整改，落实专人负责监控，确保质量安全。 </w:t>
      </w:r>
    </w:p>
    <w:p w14:paraId="337173B9" w14:textId="77777777" w:rsidR="00DE13FB" w:rsidRPr="00401D5D" w:rsidRDefault="00000000">
      <w:pPr>
        <w:spacing w:line="360" w:lineRule="auto"/>
        <w:rPr>
          <w:rFonts w:ascii="仿宋" w:eastAsia="仿宋" w:hAnsi="仿宋" w:hint="eastAsia"/>
        </w:rPr>
      </w:pPr>
      <w:r w:rsidRPr="00401D5D">
        <w:rPr>
          <w:rFonts w:ascii="仿宋" w:eastAsia="仿宋" w:hAnsi="仿宋"/>
        </w:rPr>
        <w:t xml:space="preserve">·现场切实加强安全、文明生产工作，一旦发生各类突发事故和紧急情况，立即启动预案，并按照有关规定及时上报和妥善处置。 </w:t>
      </w:r>
    </w:p>
    <w:p w14:paraId="22716117"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 xml:space="preserve">三、发生以下情况停工整顿，因停工造成的各项责任由乙方承担： </w:t>
      </w:r>
    </w:p>
    <w:p w14:paraId="72A683DF" w14:textId="77777777" w:rsidR="00DE13FB" w:rsidRPr="00401D5D" w:rsidRDefault="00000000">
      <w:pPr>
        <w:spacing w:line="360" w:lineRule="auto"/>
        <w:rPr>
          <w:rFonts w:ascii="仿宋" w:eastAsia="仿宋" w:hAnsi="仿宋" w:hint="eastAsia"/>
        </w:rPr>
      </w:pPr>
      <w:r w:rsidRPr="00401D5D">
        <w:rPr>
          <w:rFonts w:ascii="仿宋" w:eastAsia="仿宋" w:hAnsi="仿宋"/>
        </w:rPr>
        <w:t xml:space="preserve">·人身伤亡事故; </w:t>
      </w:r>
    </w:p>
    <w:p w14:paraId="791DFE04" w14:textId="77777777" w:rsidR="00DE13FB" w:rsidRPr="00401D5D" w:rsidRDefault="00000000">
      <w:pPr>
        <w:spacing w:line="360" w:lineRule="auto"/>
        <w:rPr>
          <w:rFonts w:ascii="仿宋" w:eastAsia="仿宋" w:hAnsi="仿宋" w:hint="eastAsia"/>
        </w:rPr>
      </w:pPr>
      <w:r w:rsidRPr="00401D5D">
        <w:rPr>
          <w:rFonts w:ascii="仿宋" w:eastAsia="仿宋" w:hAnsi="仿宋"/>
        </w:rPr>
        <w:t xml:space="preserve">·发生机械、生产设备严重损坏事故; </w:t>
      </w:r>
    </w:p>
    <w:p w14:paraId="0EA6D0F9" w14:textId="77777777" w:rsidR="00DE13FB" w:rsidRPr="00401D5D" w:rsidRDefault="00000000">
      <w:pPr>
        <w:spacing w:line="360" w:lineRule="auto"/>
        <w:rPr>
          <w:rFonts w:ascii="仿宋" w:eastAsia="仿宋" w:hAnsi="仿宋" w:hint="eastAsia"/>
        </w:rPr>
      </w:pPr>
      <w:r w:rsidRPr="00401D5D">
        <w:rPr>
          <w:rFonts w:ascii="仿宋" w:eastAsia="仿宋" w:hAnsi="仿宋"/>
        </w:rPr>
        <w:t xml:space="preserve">·发生火灾事故; </w:t>
      </w:r>
    </w:p>
    <w:p w14:paraId="30AB9B21" w14:textId="77777777" w:rsidR="00DE13FB" w:rsidRPr="00401D5D" w:rsidRDefault="00000000">
      <w:pPr>
        <w:spacing w:line="360" w:lineRule="auto"/>
        <w:rPr>
          <w:rFonts w:ascii="仿宋" w:eastAsia="仿宋" w:hAnsi="仿宋" w:hint="eastAsia"/>
        </w:rPr>
      </w:pPr>
      <w:r w:rsidRPr="00401D5D">
        <w:rPr>
          <w:rFonts w:ascii="仿宋" w:eastAsia="仿宋" w:hAnsi="仿宋"/>
        </w:rPr>
        <w:t xml:space="preserve">·发生违章作业、冒险作业不听劝告的; </w:t>
      </w:r>
    </w:p>
    <w:p w14:paraId="426AFD15" w14:textId="77777777" w:rsidR="00DE13FB" w:rsidRPr="00401D5D" w:rsidRDefault="00000000">
      <w:pPr>
        <w:spacing w:line="360" w:lineRule="auto"/>
        <w:rPr>
          <w:rFonts w:ascii="仿宋" w:eastAsia="仿宋" w:hAnsi="仿宋" w:hint="eastAsia"/>
        </w:rPr>
      </w:pPr>
      <w:r w:rsidRPr="00401D5D">
        <w:rPr>
          <w:rFonts w:ascii="仿宋" w:eastAsia="仿宋" w:hAnsi="仿宋"/>
        </w:rPr>
        <w:t xml:space="preserve">·现场脏、乱、差，不能满足安全和文明作业要求的; </w:t>
      </w:r>
    </w:p>
    <w:p w14:paraId="1D7BDC08" w14:textId="77777777" w:rsidR="00DE13FB" w:rsidRPr="00401D5D" w:rsidRDefault="00000000">
      <w:pPr>
        <w:spacing w:line="360" w:lineRule="auto"/>
        <w:rPr>
          <w:rFonts w:ascii="仿宋" w:eastAsia="仿宋" w:hAnsi="仿宋" w:hint="eastAsia"/>
        </w:rPr>
      </w:pPr>
      <w:r w:rsidRPr="00401D5D">
        <w:rPr>
          <w:rFonts w:ascii="仿宋" w:eastAsia="仿宋" w:hAnsi="仿宋"/>
        </w:rPr>
        <w:t xml:space="preserve">·因违反安全生产相关规定的，被相关管理机关勒令停工的。 </w:t>
      </w:r>
    </w:p>
    <w:p w14:paraId="33B4EABC" w14:textId="77777777" w:rsidR="00DE13FB" w:rsidRPr="00401D5D" w:rsidRDefault="00000000">
      <w:pPr>
        <w:spacing w:line="360" w:lineRule="auto"/>
        <w:rPr>
          <w:rFonts w:ascii="仿宋" w:eastAsia="仿宋" w:hAnsi="仿宋" w:hint="eastAsia"/>
        </w:rPr>
      </w:pPr>
      <w:r w:rsidRPr="00401D5D">
        <w:rPr>
          <w:rFonts w:ascii="仿宋" w:eastAsia="仿宋" w:hAnsi="仿宋"/>
        </w:rPr>
        <w:t>·乙方造成甲方或者甲方客户损失的，所有损失由乙方承担。</w:t>
      </w:r>
    </w:p>
    <w:p w14:paraId="3E9E013E"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 xml:space="preserve">四、违约责任 </w:t>
      </w:r>
    </w:p>
    <w:p w14:paraId="4EA28449" w14:textId="77777777" w:rsidR="00DE13FB" w:rsidRPr="00401D5D" w:rsidRDefault="00000000">
      <w:pPr>
        <w:spacing w:line="360" w:lineRule="auto"/>
        <w:rPr>
          <w:rFonts w:ascii="仿宋" w:eastAsia="仿宋" w:hAnsi="仿宋" w:hint="eastAsia"/>
        </w:rPr>
      </w:pPr>
      <w:r w:rsidRPr="00401D5D">
        <w:rPr>
          <w:rFonts w:ascii="仿宋" w:eastAsia="仿宋" w:hAnsi="仿宋"/>
        </w:rPr>
        <w:t>·由于乙方责任造成甲方或第三方的人身伤害、设备损坏等财产损失，由乙方承担相应责任，并赔偿甲方及第三方因此造成的全部损失。</w:t>
      </w:r>
    </w:p>
    <w:p w14:paraId="4BB9B96A" w14:textId="77777777" w:rsidR="00DE13FB" w:rsidRPr="00401D5D" w:rsidRDefault="00000000">
      <w:pPr>
        <w:spacing w:line="360" w:lineRule="auto"/>
        <w:rPr>
          <w:rFonts w:ascii="仿宋" w:eastAsia="仿宋" w:hAnsi="仿宋" w:hint="eastAsia"/>
        </w:rPr>
      </w:pPr>
      <w:r w:rsidRPr="00401D5D">
        <w:rPr>
          <w:rFonts w:ascii="仿宋" w:eastAsia="仿宋" w:hAnsi="仿宋"/>
        </w:rPr>
        <w:t xml:space="preserve">·乙方未能正确、全面执行安全技术措施、组织设计;作业人员未掌握本项目特点及安全措施;用于本项目的机械、工器具及安全防护用品不满足作业需要，甲方有权要求乙方立即停工整改，由此引起的后果及损失由乙方承担。 </w:t>
      </w:r>
    </w:p>
    <w:p w14:paraId="2F0AE9A1"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lastRenderedPageBreak/>
        <w:t xml:space="preserve">五、甲乙双方必须严格执行本协议，本协议经双方加盖公章或合同专用章之后生效。 </w:t>
      </w:r>
    </w:p>
    <w:p w14:paraId="50B1A253"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 xml:space="preserve">六、本协议一式贰份，甲乙双方各执一份。 </w:t>
      </w:r>
    </w:p>
    <w:p w14:paraId="49AD2604" w14:textId="77777777" w:rsidR="00DE13FB" w:rsidRPr="00401D5D" w:rsidRDefault="00DE13FB">
      <w:pPr>
        <w:spacing w:line="360" w:lineRule="auto"/>
        <w:rPr>
          <w:rFonts w:ascii="仿宋" w:eastAsia="仿宋" w:hAnsi="仿宋" w:hint="eastAsia"/>
        </w:rPr>
      </w:pPr>
    </w:p>
    <w:p w14:paraId="12983575" w14:textId="77777777" w:rsidR="00DE13FB" w:rsidRPr="00401D5D" w:rsidRDefault="00DE13FB">
      <w:pPr>
        <w:spacing w:line="360" w:lineRule="auto"/>
        <w:rPr>
          <w:rFonts w:ascii="仿宋" w:eastAsia="仿宋" w:hAnsi="仿宋" w:hint="eastAsia"/>
        </w:rPr>
      </w:pPr>
    </w:p>
    <w:p w14:paraId="74478059" w14:textId="77777777" w:rsidR="00DE13FB" w:rsidRPr="00401D5D" w:rsidRDefault="00000000">
      <w:pPr>
        <w:spacing w:line="360" w:lineRule="auto"/>
        <w:rPr>
          <w:rFonts w:ascii="仿宋" w:eastAsia="仿宋" w:hAnsi="仿宋" w:hint="eastAsia"/>
        </w:rPr>
      </w:pPr>
      <w:r w:rsidRPr="00401D5D">
        <w:rPr>
          <w:rFonts w:ascii="仿宋" w:eastAsia="仿宋" w:hAnsi="仿宋" w:hint="eastAsia"/>
        </w:rPr>
        <w:t>甲方：                                          乙方：</w:t>
      </w:r>
    </w:p>
    <w:p w14:paraId="7613D508" w14:textId="77777777" w:rsidR="00DE13FB" w:rsidRPr="00401D5D" w:rsidRDefault="00DE13FB">
      <w:pPr>
        <w:spacing w:line="480" w:lineRule="exact"/>
        <w:rPr>
          <w:rFonts w:ascii="仿宋" w:eastAsia="仿宋" w:hAnsi="仿宋" w:hint="eastAsia"/>
          <w:szCs w:val="28"/>
        </w:rPr>
      </w:pPr>
    </w:p>
    <w:p w14:paraId="71E09A1A" w14:textId="77777777" w:rsidR="00DE13FB" w:rsidRPr="00401D5D" w:rsidRDefault="00DE13FB">
      <w:pPr>
        <w:spacing w:line="480" w:lineRule="exact"/>
        <w:rPr>
          <w:rFonts w:ascii="仿宋" w:eastAsia="仿宋" w:hAnsi="仿宋" w:hint="eastAsia"/>
          <w:szCs w:val="28"/>
        </w:rPr>
      </w:pPr>
    </w:p>
    <w:p w14:paraId="5084BD92" w14:textId="77777777" w:rsidR="00DE13FB" w:rsidRPr="00401D5D" w:rsidRDefault="00DE13FB">
      <w:pPr>
        <w:spacing w:line="480" w:lineRule="exact"/>
        <w:rPr>
          <w:rFonts w:ascii="仿宋" w:eastAsia="仿宋" w:hAnsi="仿宋" w:hint="eastAsia"/>
          <w:szCs w:val="28"/>
        </w:rPr>
      </w:pPr>
    </w:p>
    <w:p w14:paraId="0F697A0F" w14:textId="77777777" w:rsidR="00DE13FB" w:rsidRPr="00401D5D" w:rsidRDefault="00DE13FB">
      <w:pPr>
        <w:spacing w:line="480" w:lineRule="exact"/>
        <w:rPr>
          <w:rFonts w:ascii="仿宋" w:eastAsia="仿宋" w:hAnsi="仿宋" w:hint="eastAsia"/>
          <w:szCs w:val="28"/>
        </w:rPr>
      </w:pPr>
    </w:p>
    <w:p w14:paraId="5C7C5A21" w14:textId="77777777" w:rsidR="00DE13FB" w:rsidRPr="00401D5D" w:rsidRDefault="00DE13FB">
      <w:pPr>
        <w:spacing w:line="480" w:lineRule="exact"/>
        <w:rPr>
          <w:rFonts w:ascii="仿宋" w:eastAsia="仿宋" w:hAnsi="仿宋" w:hint="eastAsia"/>
          <w:szCs w:val="28"/>
        </w:rPr>
      </w:pPr>
    </w:p>
    <w:p w14:paraId="299A852C" w14:textId="77777777" w:rsidR="00DE13FB" w:rsidRPr="00401D5D" w:rsidRDefault="00DE13FB">
      <w:pPr>
        <w:spacing w:line="480" w:lineRule="exact"/>
        <w:rPr>
          <w:rFonts w:ascii="仿宋" w:eastAsia="仿宋" w:hAnsi="仿宋" w:hint="eastAsia"/>
          <w:szCs w:val="28"/>
        </w:rPr>
      </w:pPr>
    </w:p>
    <w:p w14:paraId="27F3B304" w14:textId="77777777" w:rsidR="00DE13FB" w:rsidRPr="00401D5D" w:rsidRDefault="00DE13FB">
      <w:pPr>
        <w:spacing w:line="480" w:lineRule="exact"/>
        <w:rPr>
          <w:rFonts w:ascii="仿宋" w:eastAsia="仿宋" w:hAnsi="仿宋" w:hint="eastAsia"/>
          <w:szCs w:val="28"/>
        </w:rPr>
      </w:pPr>
    </w:p>
    <w:p w14:paraId="4B27659D" w14:textId="77777777" w:rsidR="00DE13FB" w:rsidRPr="00401D5D" w:rsidRDefault="00DE13FB">
      <w:pPr>
        <w:spacing w:line="480" w:lineRule="exact"/>
        <w:rPr>
          <w:rFonts w:ascii="仿宋" w:eastAsia="仿宋" w:hAnsi="仿宋" w:hint="eastAsia"/>
          <w:szCs w:val="28"/>
        </w:rPr>
      </w:pPr>
    </w:p>
    <w:p w14:paraId="4172049D" w14:textId="77777777" w:rsidR="00DE13FB" w:rsidRPr="00401D5D" w:rsidRDefault="00DE13FB">
      <w:pPr>
        <w:spacing w:line="480" w:lineRule="exact"/>
        <w:rPr>
          <w:rFonts w:ascii="仿宋" w:eastAsia="仿宋" w:hAnsi="仿宋" w:hint="eastAsia"/>
          <w:szCs w:val="28"/>
        </w:rPr>
      </w:pPr>
    </w:p>
    <w:p w14:paraId="4E27C6F0" w14:textId="77777777" w:rsidR="00DE13FB" w:rsidRPr="00401D5D" w:rsidRDefault="00DE13FB">
      <w:pPr>
        <w:spacing w:line="480" w:lineRule="exact"/>
        <w:rPr>
          <w:rFonts w:ascii="仿宋" w:eastAsia="仿宋" w:hAnsi="仿宋" w:hint="eastAsia"/>
          <w:szCs w:val="28"/>
        </w:rPr>
      </w:pPr>
    </w:p>
    <w:p w14:paraId="6707BF19" w14:textId="77777777" w:rsidR="00DE13FB" w:rsidRPr="00401D5D" w:rsidRDefault="00DE13FB">
      <w:pPr>
        <w:spacing w:line="480" w:lineRule="exact"/>
        <w:rPr>
          <w:rFonts w:ascii="仿宋" w:eastAsia="仿宋" w:hAnsi="仿宋" w:hint="eastAsia"/>
          <w:szCs w:val="28"/>
        </w:rPr>
      </w:pPr>
    </w:p>
    <w:p w14:paraId="2F3B2116" w14:textId="77777777" w:rsidR="00DE13FB" w:rsidRPr="00401D5D" w:rsidRDefault="00DE13FB">
      <w:pPr>
        <w:spacing w:line="480" w:lineRule="exact"/>
        <w:rPr>
          <w:rFonts w:ascii="仿宋" w:eastAsia="仿宋" w:hAnsi="仿宋" w:hint="eastAsia"/>
          <w:szCs w:val="28"/>
        </w:rPr>
      </w:pPr>
    </w:p>
    <w:p w14:paraId="0A711E44" w14:textId="77777777" w:rsidR="00DE13FB" w:rsidRPr="00401D5D" w:rsidRDefault="00DE13FB">
      <w:pPr>
        <w:spacing w:line="480" w:lineRule="exact"/>
        <w:rPr>
          <w:rFonts w:ascii="仿宋" w:eastAsia="仿宋" w:hAnsi="仿宋" w:hint="eastAsia"/>
          <w:szCs w:val="28"/>
        </w:rPr>
      </w:pPr>
    </w:p>
    <w:p w14:paraId="30A2BEF1" w14:textId="77777777" w:rsidR="00DE13FB" w:rsidRPr="00401D5D" w:rsidRDefault="00DE13FB">
      <w:pPr>
        <w:spacing w:line="480" w:lineRule="exact"/>
        <w:rPr>
          <w:rFonts w:ascii="仿宋" w:eastAsia="仿宋" w:hAnsi="仿宋" w:hint="eastAsia"/>
          <w:szCs w:val="28"/>
        </w:rPr>
      </w:pPr>
    </w:p>
    <w:p w14:paraId="6E83EBC7" w14:textId="77777777" w:rsidR="00DE13FB" w:rsidRPr="00401D5D" w:rsidRDefault="00DE13FB">
      <w:pPr>
        <w:spacing w:line="480" w:lineRule="exact"/>
        <w:rPr>
          <w:rFonts w:ascii="仿宋" w:eastAsia="仿宋" w:hAnsi="仿宋" w:hint="eastAsia"/>
          <w:szCs w:val="28"/>
        </w:rPr>
      </w:pPr>
    </w:p>
    <w:p w14:paraId="55F93564" w14:textId="77777777" w:rsidR="00DE13FB" w:rsidRPr="00401D5D" w:rsidRDefault="00DE13FB">
      <w:pPr>
        <w:spacing w:line="480" w:lineRule="exact"/>
        <w:rPr>
          <w:rFonts w:ascii="仿宋" w:eastAsia="仿宋" w:hAnsi="仿宋" w:hint="eastAsia"/>
          <w:szCs w:val="28"/>
        </w:rPr>
      </w:pPr>
    </w:p>
    <w:p w14:paraId="54822028" w14:textId="77777777" w:rsidR="00DE13FB" w:rsidRPr="00401D5D" w:rsidRDefault="00DE13FB">
      <w:pPr>
        <w:spacing w:line="480" w:lineRule="exact"/>
        <w:rPr>
          <w:rFonts w:ascii="仿宋" w:eastAsia="仿宋" w:hAnsi="仿宋" w:hint="eastAsia"/>
          <w:szCs w:val="28"/>
        </w:rPr>
      </w:pPr>
    </w:p>
    <w:p w14:paraId="1F188EC7" w14:textId="77777777" w:rsidR="00DE13FB" w:rsidRPr="00401D5D" w:rsidRDefault="00DE13FB">
      <w:pPr>
        <w:spacing w:line="480" w:lineRule="exact"/>
        <w:rPr>
          <w:rFonts w:ascii="仿宋" w:eastAsia="仿宋" w:hAnsi="仿宋" w:hint="eastAsia"/>
          <w:szCs w:val="28"/>
        </w:rPr>
      </w:pPr>
    </w:p>
    <w:p w14:paraId="0C2A1F85" w14:textId="77777777" w:rsidR="00DE13FB" w:rsidRPr="00401D5D" w:rsidRDefault="00DE13FB">
      <w:pPr>
        <w:spacing w:line="480" w:lineRule="exact"/>
        <w:rPr>
          <w:rFonts w:ascii="仿宋" w:eastAsia="仿宋" w:hAnsi="仿宋" w:hint="eastAsia"/>
          <w:szCs w:val="28"/>
        </w:rPr>
      </w:pPr>
    </w:p>
    <w:p w14:paraId="4707DFC6" w14:textId="77777777" w:rsidR="00DE13FB" w:rsidRPr="00401D5D" w:rsidRDefault="00DE13FB">
      <w:pPr>
        <w:spacing w:line="480" w:lineRule="exact"/>
        <w:jc w:val="both"/>
        <w:rPr>
          <w:rFonts w:eastAsia="黑体"/>
          <w:b/>
          <w:kern w:val="44"/>
          <w:sz w:val="32"/>
        </w:rPr>
      </w:pPr>
      <w:bookmarkStart w:id="20" w:name="_Toc30449"/>
    </w:p>
    <w:p w14:paraId="14207A16" w14:textId="77777777" w:rsidR="00DE13FB" w:rsidRPr="00401D5D" w:rsidRDefault="00DE13FB">
      <w:pPr>
        <w:spacing w:line="480" w:lineRule="exact"/>
        <w:jc w:val="center"/>
        <w:rPr>
          <w:rFonts w:eastAsia="黑体"/>
          <w:b/>
          <w:kern w:val="44"/>
          <w:sz w:val="32"/>
        </w:rPr>
      </w:pPr>
    </w:p>
    <w:p w14:paraId="3CF85896" w14:textId="77777777" w:rsidR="00DE13FB" w:rsidRPr="00401D5D" w:rsidRDefault="00DE13FB">
      <w:pPr>
        <w:tabs>
          <w:tab w:val="left" w:pos="1003"/>
        </w:tabs>
        <w:spacing w:line="360" w:lineRule="exact"/>
        <w:rPr>
          <w:rFonts w:ascii="仿宋_GB2312" w:hAnsi="宋体" w:hint="eastAsia"/>
          <w:sz w:val="18"/>
          <w:szCs w:val="18"/>
        </w:rPr>
      </w:pPr>
      <w:bookmarkStart w:id="21" w:name="_Toc5127"/>
      <w:bookmarkEnd w:id="20"/>
    </w:p>
    <w:p w14:paraId="1E6B4DFB" w14:textId="77777777" w:rsidR="00DE13FB" w:rsidRPr="00401D5D" w:rsidRDefault="00000000">
      <w:pPr>
        <w:spacing w:line="360" w:lineRule="exact"/>
        <w:jc w:val="center"/>
        <w:rPr>
          <w:rFonts w:asciiTheme="majorEastAsia" w:eastAsiaTheme="majorEastAsia" w:hAnsiTheme="majorEastAsia" w:hint="eastAsia"/>
          <w:b/>
          <w:kern w:val="44"/>
          <w:sz w:val="32"/>
        </w:rPr>
      </w:pPr>
      <w:r w:rsidRPr="00401D5D">
        <w:rPr>
          <w:rFonts w:asciiTheme="majorEastAsia" w:eastAsiaTheme="majorEastAsia" w:hAnsiTheme="majorEastAsia"/>
          <w:b/>
          <w:kern w:val="44"/>
          <w:sz w:val="32"/>
        </w:rPr>
        <w:t>第</w:t>
      </w:r>
      <w:r w:rsidRPr="00401D5D">
        <w:rPr>
          <w:rFonts w:asciiTheme="majorEastAsia" w:eastAsiaTheme="majorEastAsia" w:hAnsiTheme="majorEastAsia" w:hint="eastAsia"/>
          <w:b/>
          <w:kern w:val="44"/>
          <w:sz w:val="32"/>
        </w:rPr>
        <w:t>五</w:t>
      </w:r>
      <w:r w:rsidRPr="00401D5D">
        <w:rPr>
          <w:rFonts w:asciiTheme="majorEastAsia" w:eastAsiaTheme="majorEastAsia" w:hAnsiTheme="majorEastAsia"/>
          <w:b/>
          <w:kern w:val="44"/>
          <w:sz w:val="32"/>
        </w:rPr>
        <w:t>章</w:t>
      </w:r>
      <w:r w:rsidRPr="00401D5D">
        <w:rPr>
          <w:rFonts w:asciiTheme="majorEastAsia" w:eastAsiaTheme="majorEastAsia" w:hAnsiTheme="majorEastAsia" w:hint="eastAsia"/>
          <w:b/>
          <w:kern w:val="44"/>
          <w:sz w:val="32"/>
        </w:rPr>
        <w:t xml:space="preserve"> </w:t>
      </w:r>
      <w:r w:rsidRPr="00401D5D">
        <w:rPr>
          <w:rFonts w:asciiTheme="majorEastAsia" w:eastAsiaTheme="majorEastAsia" w:hAnsiTheme="majorEastAsia"/>
          <w:b/>
          <w:kern w:val="44"/>
          <w:sz w:val="32"/>
        </w:rPr>
        <w:t xml:space="preserve">  </w:t>
      </w:r>
      <w:r w:rsidRPr="00401D5D">
        <w:rPr>
          <w:rFonts w:asciiTheme="majorEastAsia" w:eastAsiaTheme="majorEastAsia" w:hAnsiTheme="majorEastAsia" w:hint="eastAsia"/>
          <w:b/>
          <w:kern w:val="44"/>
          <w:sz w:val="32"/>
        </w:rPr>
        <w:t>附件</w:t>
      </w:r>
      <w:bookmarkEnd w:id="21"/>
    </w:p>
    <w:p w14:paraId="159B67B5" w14:textId="77777777" w:rsidR="00DE13FB" w:rsidRPr="00401D5D" w:rsidRDefault="00000000">
      <w:pPr>
        <w:spacing w:line="360" w:lineRule="auto"/>
        <w:rPr>
          <w:rFonts w:asciiTheme="majorEastAsia" w:eastAsiaTheme="majorEastAsia" w:hAnsiTheme="majorEastAsia" w:hint="eastAsia"/>
          <w:szCs w:val="28"/>
        </w:rPr>
      </w:pPr>
      <w:r w:rsidRPr="00401D5D">
        <w:rPr>
          <w:rFonts w:asciiTheme="majorEastAsia" w:eastAsiaTheme="majorEastAsia" w:hAnsiTheme="majorEastAsia"/>
          <w:b/>
          <w:sz w:val="21"/>
        </w:rPr>
        <w:t>附件</w:t>
      </w:r>
      <w:r w:rsidRPr="00401D5D">
        <w:rPr>
          <w:rFonts w:asciiTheme="majorEastAsia" w:eastAsiaTheme="majorEastAsia" w:hAnsiTheme="majorEastAsia" w:hint="eastAsia"/>
          <w:b/>
          <w:sz w:val="21"/>
        </w:rPr>
        <w:t>1</w:t>
      </w:r>
    </w:p>
    <w:p w14:paraId="05E65636" w14:textId="77777777" w:rsidR="00DE13FB" w:rsidRPr="00401D5D" w:rsidRDefault="00000000">
      <w:pPr>
        <w:spacing w:line="360" w:lineRule="auto"/>
        <w:jc w:val="center"/>
        <w:rPr>
          <w:rFonts w:asciiTheme="majorEastAsia" w:eastAsiaTheme="majorEastAsia" w:hAnsiTheme="majorEastAsia" w:hint="eastAsia"/>
          <w:b/>
          <w:sz w:val="21"/>
          <w:szCs w:val="21"/>
        </w:rPr>
      </w:pPr>
      <w:r w:rsidRPr="00401D5D">
        <w:rPr>
          <w:rFonts w:asciiTheme="majorEastAsia" w:eastAsiaTheme="majorEastAsia" w:hAnsiTheme="majorEastAsia" w:hint="eastAsia"/>
          <w:b/>
          <w:sz w:val="21"/>
          <w:szCs w:val="21"/>
        </w:rPr>
        <w:t>竞争性谈判承诺</w:t>
      </w:r>
      <w:r w:rsidRPr="00401D5D">
        <w:rPr>
          <w:rFonts w:asciiTheme="majorEastAsia" w:eastAsiaTheme="majorEastAsia" w:hAnsiTheme="majorEastAsia"/>
          <w:b/>
          <w:sz w:val="21"/>
          <w:szCs w:val="21"/>
        </w:rPr>
        <w:t>书</w:t>
      </w:r>
    </w:p>
    <w:p w14:paraId="708605B8" w14:textId="77777777" w:rsidR="00DE13FB" w:rsidRPr="00401D5D" w:rsidRDefault="00DE13FB">
      <w:pPr>
        <w:spacing w:line="360" w:lineRule="auto"/>
        <w:jc w:val="center"/>
        <w:rPr>
          <w:rFonts w:asciiTheme="majorEastAsia" w:eastAsiaTheme="majorEastAsia" w:hAnsiTheme="majorEastAsia" w:hint="eastAsia"/>
          <w:sz w:val="21"/>
        </w:rPr>
      </w:pPr>
    </w:p>
    <w:p w14:paraId="60965535" w14:textId="77777777" w:rsidR="00DE13FB" w:rsidRPr="00401D5D" w:rsidRDefault="00000000">
      <w:pPr>
        <w:spacing w:line="360" w:lineRule="auto"/>
        <w:ind w:firstLineChars="200" w:firstLine="420"/>
        <w:jc w:val="both"/>
        <w:rPr>
          <w:rFonts w:asciiTheme="majorEastAsia" w:eastAsiaTheme="majorEastAsia" w:hAnsiTheme="majorEastAsia" w:hint="eastAsia"/>
          <w:sz w:val="21"/>
          <w:szCs w:val="21"/>
        </w:rPr>
      </w:pPr>
      <w:r w:rsidRPr="00401D5D">
        <w:rPr>
          <w:rFonts w:asciiTheme="majorEastAsia" w:eastAsiaTheme="majorEastAsia" w:hAnsiTheme="majorEastAsia"/>
          <w:sz w:val="21"/>
          <w:szCs w:val="21"/>
        </w:rPr>
        <w:t>致</w:t>
      </w:r>
      <w:r w:rsidRPr="00401D5D">
        <w:rPr>
          <w:rFonts w:asciiTheme="majorEastAsia" w:eastAsiaTheme="majorEastAsia" w:hAnsiTheme="majorEastAsia" w:hint="eastAsia"/>
          <w:sz w:val="21"/>
          <w:szCs w:val="21"/>
        </w:rPr>
        <w:t>：</w:t>
      </w:r>
      <w:r w:rsidRPr="00401D5D">
        <w:rPr>
          <w:rFonts w:asciiTheme="majorEastAsia" w:eastAsiaTheme="majorEastAsia" w:hAnsiTheme="majorEastAsia" w:cstheme="majorEastAsia" w:hint="eastAsia"/>
          <w:color w:val="333333"/>
          <w:sz w:val="21"/>
          <w:szCs w:val="21"/>
        </w:rPr>
        <w:t>南通中远海运物流供应链有限公司</w:t>
      </w:r>
    </w:p>
    <w:p w14:paraId="024FCBB7" w14:textId="77777777" w:rsidR="00DE13FB" w:rsidRPr="00401D5D" w:rsidRDefault="00000000">
      <w:pPr>
        <w:spacing w:line="360" w:lineRule="auto"/>
        <w:ind w:firstLineChars="200" w:firstLine="420"/>
        <w:jc w:val="both"/>
        <w:rPr>
          <w:rFonts w:asciiTheme="majorEastAsia" w:eastAsiaTheme="majorEastAsia" w:hAnsiTheme="majorEastAsia" w:hint="eastAsia"/>
          <w:sz w:val="21"/>
          <w:szCs w:val="21"/>
        </w:rPr>
      </w:pPr>
      <w:r w:rsidRPr="00401D5D">
        <w:rPr>
          <w:rFonts w:asciiTheme="majorEastAsia" w:eastAsiaTheme="majorEastAsia" w:hAnsiTheme="majorEastAsia" w:hint="eastAsia"/>
          <w:sz w:val="21"/>
          <w:szCs w:val="21"/>
        </w:rPr>
        <w:t>1、根据已收到的</w:t>
      </w:r>
      <w:r w:rsidRPr="00401D5D">
        <w:rPr>
          <w:rFonts w:asciiTheme="majorEastAsia" w:eastAsiaTheme="majorEastAsia" w:hAnsiTheme="majorEastAsia" w:cstheme="majorEastAsia" w:hint="eastAsia"/>
          <w:color w:val="333333"/>
          <w:sz w:val="21"/>
          <w:szCs w:val="21"/>
        </w:rPr>
        <w:t>南通中远海运物流供应链有限公司</w:t>
      </w:r>
      <w:r w:rsidRPr="00401D5D">
        <w:rPr>
          <w:rFonts w:asciiTheme="majorEastAsia" w:eastAsiaTheme="majorEastAsia" w:hAnsiTheme="majorEastAsia" w:hint="eastAsia"/>
          <w:sz w:val="21"/>
          <w:szCs w:val="21"/>
        </w:rPr>
        <w:t>竞争性谈判文件，我单位经了解情况和研究上述文件的须知、采购范围和要求和其他有关文件后，我方同意并接受文件的各项要求，遵守文件中的各项规定，</w:t>
      </w:r>
      <w:r w:rsidRPr="00401D5D">
        <w:rPr>
          <w:rFonts w:asciiTheme="majorEastAsia" w:eastAsiaTheme="majorEastAsia" w:hAnsiTheme="majorEastAsia"/>
          <w:sz w:val="21"/>
          <w:szCs w:val="21"/>
        </w:rPr>
        <w:t>以报价表中的</w:t>
      </w:r>
      <w:r w:rsidRPr="00401D5D">
        <w:rPr>
          <w:rFonts w:asciiTheme="majorEastAsia" w:eastAsiaTheme="majorEastAsia" w:hAnsiTheme="majorEastAsia" w:hint="eastAsia"/>
          <w:sz w:val="21"/>
          <w:szCs w:val="21"/>
        </w:rPr>
        <w:t>价格报价。</w:t>
      </w:r>
    </w:p>
    <w:p w14:paraId="4A46EFD1"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szCs w:val="21"/>
        </w:rPr>
      </w:pPr>
      <w:r w:rsidRPr="00401D5D">
        <w:rPr>
          <w:rFonts w:asciiTheme="majorEastAsia" w:eastAsiaTheme="majorEastAsia" w:hAnsiTheme="majorEastAsia" w:hint="eastAsia"/>
          <w:sz w:val="21"/>
          <w:szCs w:val="21"/>
        </w:rPr>
        <w:t>2、一旦我方中选，我方保证在供货期限内满足采购设备供应。</w:t>
      </w:r>
    </w:p>
    <w:p w14:paraId="1E6AF195"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szCs w:val="21"/>
        </w:rPr>
      </w:pPr>
      <w:r w:rsidRPr="00401D5D">
        <w:rPr>
          <w:rFonts w:asciiTheme="majorEastAsia" w:eastAsiaTheme="majorEastAsia" w:hAnsiTheme="majorEastAsia" w:hint="eastAsia"/>
          <w:sz w:val="21"/>
          <w:szCs w:val="21"/>
        </w:rPr>
        <w:t>3、我方同意所递交的响应文件在“须知”前附表规定的响应有效期内有效，在此期间内我方的响应有可能中选，我方将受此约束。</w:t>
      </w:r>
    </w:p>
    <w:p w14:paraId="07C2A4A5"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szCs w:val="21"/>
        </w:rPr>
      </w:pPr>
      <w:r w:rsidRPr="00401D5D">
        <w:rPr>
          <w:rFonts w:asciiTheme="majorEastAsia" w:eastAsiaTheme="majorEastAsia" w:hAnsiTheme="majorEastAsia" w:hint="eastAsia"/>
          <w:sz w:val="21"/>
          <w:szCs w:val="21"/>
        </w:rPr>
        <w:t>4、</w:t>
      </w:r>
      <w:r w:rsidRPr="00401D5D">
        <w:rPr>
          <w:rFonts w:asciiTheme="majorEastAsia" w:eastAsiaTheme="majorEastAsia" w:hAnsiTheme="majorEastAsia"/>
          <w:sz w:val="21"/>
          <w:szCs w:val="21"/>
        </w:rPr>
        <w:t>我方理解</w:t>
      </w:r>
      <w:r w:rsidRPr="00401D5D">
        <w:rPr>
          <w:rFonts w:asciiTheme="majorEastAsia" w:eastAsiaTheme="majorEastAsia" w:hAnsiTheme="majorEastAsia" w:hint="eastAsia"/>
          <w:sz w:val="21"/>
          <w:szCs w:val="21"/>
        </w:rPr>
        <w:t>委托方</w:t>
      </w:r>
      <w:r w:rsidRPr="00401D5D">
        <w:rPr>
          <w:rFonts w:asciiTheme="majorEastAsia" w:eastAsiaTheme="majorEastAsia" w:hAnsiTheme="majorEastAsia"/>
          <w:sz w:val="21"/>
          <w:szCs w:val="21"/>
        </w:rPr>
        <w:t>并无义务接受价格最低的</w:t>
      </w:r>
      <w:r w:rsidRPr="00401D5D">
        <w:rPr>
          <w:rFonts w:asciiTheme="majorEastAsia" w:eastAsiaTheme="majorEastAsia" w:hAnsiTheme="majorEastAsia" w:hint="eastAsia"/>
          <w:sz w:val="21"/>
          <w:szCs w:val="21"/>
        </w:rPr>
        <w:t>报价</w:t>
      </w:r>
      <w:r w:rsidRPr="00401D5D">
        <w:rPr>
          <w:rFonts w:asciiTheme="majorEastAsia" w:eastAsiaTheme="majorEastAsia" w:hAnsiTheme="majorEastAsia"/>
          <w:sz w:val="21"/>
          <w:szCs w:val="21"/>
        </w:rPr>
        <w:t>或收到的任何标书，同时不需为此</w:t>
      </w:r>
      <w:proofErr w:type="gramStart"/>
      <w:r w:rsidRPr="00401D5D">
        <w:rPr>
          <w:rFonts w:asciiTheme="majorEastAsia" w:eastAsiaTheme="majorEastAsia" w:hAnsiTheme="majorEastAsia"/>
          <w:sz w:val="21"/>
          <w:szCs w:val="21"/>
        </w:rPr>
        <w:t>作出</w:t>
      </w:r>
      <w:proofErr w:type="gramEnd"/>
      <w:r w:rsidRPr="00401D5D">
        <w:rPr>
          <w:rFonts w:asciiTheme="majorEastAsia" w:eastAsiaTheme="majorEastAsia" w:hAnsiTheme="majorEastAsia"/>
          <w:sz w:val="21"/>
          <w:szCs w:val="21"/>
        </w:rPr>
        <w:t>任何解释。</w:t>
      </w:r>
    </w:p>
    <w:p w14:paraId="5132F44E"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rPr>
      </w:pPr>
      <w:r w:rsidRPr="00401D5D">
        <w:rPr>
          <w:rFonts w:asciiTheme="majorEastAsia" w:eastAsiaTheme="majorEastAsia" w:hAnsiTheme="majorEastAsia" w:hint="eastAsia"/>
          <w:sz w:val="21"/>
        </w:rPr>
        <w:t>响应人：(盖章)</w:t>
      </w:r>
    </w:p>
    <w:p w14:paraId="2AD32E2D"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rPr>
      </w:pPr>
      <w:r w:rsidRPr="00401D5D">
        <w:rPr>
          <w:rFonts w:asciiTheme="majorEastAsia" w:eastAsiaTheme="majorEastAsia" w:hAnsiTheme="majorEastAsia" w:hint="eastAsia"/>
          <w:sz w:val="21"/>
        </w:rPr>
        <w:t>单位地址：</w:t>
      </w:r>
    </w:p>
    <w:p w14:paraId="029F4606"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rPr>
      </w:pPr>
      <w:r w:rsidRPr="00401D5D">
        <w:rPr>
          <w:rFonts w:asciiTheme="majorEastAsia" w:eastAsiaTheme="majorEastAsia" w:hAnsiTheme="majorEastAsia" w:hint="eastAsia"/>
          <w:sz w:val="21"/>
        </w:rPr>
        <w:t>法定代表人或委托代理人：(盖章)</w:t>
      </w:r>
    </w:p>
    <w:p w14:paraId="334E0735"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rPr>
      </w:pPr>
      <w:r w:rsidRPr="00401D5D">
        <w:rPr>
          <w:rFonts w:asciiTheme="majorEastAsia" w:eastAsiaTheme="majorEastAsia" w:hAnsiTheme="majorEastAsia" w:hint="eastAsia"/>
          <w:sz w:val="21"/>
        </w:rPr>
        <w:t>邮政编码：</w:t>
      </w:r>
    </w:p>
    <w:p w14:paraId="53774A7B"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rPr>
      </w:pPr>
      <w:r w:rsidRPr="00401D5D">
        <w:rPr>
          <w:rFonts w:asciiTheme="majorEastAsia" w:eastAsiaTheme="majorEastAsia" w:hAnsiTheme="majorEastAsia" w:hint="eastAsia"/>
          <w:sz w:val="21"/>
        </w:rPr>
        <w:t>电话：</w:t>
      </w:r>
    </w:p>
    <w:p w14:paraId="22713371"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rPr>
      </w:pPr>
      <w:r w:rsidRPr="00401D5D">
        <w:rPr>
          <w:rFonts w:asciiTheme="majorEastAsia" w:eastAsiaTheme="majorEastAsia" w:hAnsiTheme="majorEastAsia" w:hint="eastAsia"/>
          <w:sz w:val="21"/>
        </w:rPr>
        <w:t>传真：</w:t>
      </w:r>
    </w:p>
    <w:p w14:paraId="6BCF38F6"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rPr>
      </w:pPr>
      <w:r w:rsidRPr="00401D5D">
        <w:rPr>
          <w:rFonts w:asciiTheme="majorEastAsia" w:eastAsiaTheme="majorEastAsia" w:hAnsiTheme="majorEastAsia" w:hint="eastAsia"/>
          <w:sz w:val="21"/>
        </w:rPr>
        <w:t>开户银行名称：</w:t>
      </w:r>
    </w:p>
    <w:p w14:paraId="07C91714"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rPr>
      </w:pPr>
      <w:r w:rsidRPr="00401D5D">
        <w:rPr>
          <w:rFonts w:asciiTheme="majorEastAsia" w:eastAsiaTheme="majorEastAsia" w:hAnsiTheme="majorEastAsia" w:hint="eastAsia"/>
          <w:sz w:val="21"/>
        </w:rPr>
        <w:t>银行帐号：</w:t>
      </w:r>
    </w:p>
    <w:p w14:paraId="48870859"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rPr>
      </w:pPr>
      <w:r w:rsidRPr="00401D5D">
        <w:rPr>
          <w:rFonts w:asciiTheme="majorEastAsia" w:eastAsiaTheme="majorEastAsia" w:hAnsiTheme="majorEastAsia" w:hint="eastAsia"/>
          <w:sz w:val="21"/>
        </w:rPr>
        <w:t>开户行地址：</w:t>
      </w:r>
    </w:p>
    <w:p w14:paraId="7F580D01" w14:textId="77777777" w:rsidR="00DE13FB" w:rsidRPr="00401D5D" w:rsidRDefault="00000000">
      <w:pPr>
        <w:widowControl w:val="0"/>
        <w:spacing w:line="360" w:lineRule="auto"/>
        <w:ind w:firstLineChars="200" w:firstLine="420"/>
        <w:jc w:val="both"/>
        <w:rPr>
          <w:rFonts w:asciiTheme="majorEastAsia" w:eastAsiaTheme="majorEastAsia" w:hAnsiTheme="majorEastAsia" w:hint="eastAsia"/>
          <w:sz w:val="21"/>
        </w:rPr>
      </w:pPr>
      <w:r w:rsidRPr="00401D5D">
        <w:rPr>
          <w:rFonts w:asciiTheme="majorEastAsia" w:eastAsiaTheme="majorEastAsia" w:hAnsiTheme="majorEastAsia" w:hint="eastAsia"/>
          <w:sz w:val="21"/>
        </w:rPr>
        <w:t>电话：</w:t>
      </w:r>
    </w:p>
    <w:p w14:paraId="6FF7D4EC" w14:textId="77777777" w:rsidR="00DE13FB" w:rsidRPr="00401D5D" w:rsidRDefault="00DE13FB">
      <w:pPr>
        <w:widowControl w:val="0"/>
        <w:spacing w:line="440" w:lineRule="exact"/>
        <w:ind w:firstLineChars="171" w:firstLine="359"/>
        <w:jc w:val="both"/>
        <w:rPr>
          <w:rFonts w:asciiTheme="majorEastAsia" w:eastAsiaTheme="majorEastAsia" w:hAnsiTheme="majorEastAsia" w:hint="eastAsia"/>
          <w:sz w:val="21"/>
        </w:rPr>
      </w:pPr>
    </w:p>
    <w:p w14:paraId="11B061CA" w14:textId="77777777" w:rsidR="00DE13FB" w:rsidRPr="00401D5D" w:rsidRDefault="00000000">
      <w:pPr>
        <w:widowControl w:val="0"/>
        <w:spacing w:line="440" w:lineRule="exact"/>
        <w:jc w:val="right"/>
        <w:rPr>
          <w:rFonts w:asciiTheme="majorEastAsia" w:eastAsiaTheme="majorEastAsia" w:hAnsiTheme="majorEastAsia" w:hint="eastAsia"/>
          <w:sz w:val="21"/>
        </w:rPr>
      </w:pPr>
      <w:r w:rsidRPr="00401D5D">
        <w:rPr>
          <w:rFonts w:asciiTheme="majorEastAsia" w:eastAsiaTheme="majorEastAsia" w:hAnsiTheme="majorEastAsia" w:hint="eastAsia"/>
          <w:sz w:val="21"/>
        </w:rPr>
        <w:t>日期：年</w:t>
      </w:r>
      <w:r w:rsidRPr="00401D5D">
        <w:rPr>
          <w:rFonts w:asciiTheme="majorEastAsia" w:eastAsiaTheme="majorEastAsia" w:hAnsiTheme="majorEastAsia"/>
          <w:sz w:val="21"/>
        </w:rPr>
        <w:t xml:space="preserve">   </w:t>
      </w:r>
      <w:r w:rsidRPr="00401D5D">
        <w:rPr>
          <w:rFonts w:asciiTheme="majorEastAsia" w:eastAsiaTheme="majorEastAsia" w:hAnsiTheme="majorEastAsia" w:hint="eastAsia"/>
          <w:sz w:val="21"/>
        </w:rPr>
        <w:t>月</w:t>
      </w:r>
      <w:r w:rsidRPr="00401D5D">
        <w:rPr>
          <w:rFonts w:asciiTheme="majorEastAsia" w:eastAsiaTheme="majorEastAsia" w:hAnsiTheme="majorEastAsia"/>
          <w:sz w:val="21"/>
        </w:rPr>
        <w:t xml:space="preserve">   </w:t>
      </w:r>
      <w:r w:rsidRPr="00401D5D">
        <w:rPr>
          <w:rFonts w:asciiTheme="majorEastAsia" w:eastAsiaTheme="majorEastAsia" w:hAnsiTheme="majorEastAsia" w:hint="eastAsia"/>
          <w:sz w:val="21"/>
        </w:rPr>
        <w:t>日</w:t>
      </w:r>
    </w:p>
    <w:p w14:paraId="36A44632" w14:textId="77777777" w:rsidR="00DE13FB" w:rsidRPr="00401D5D" w:rsidRDefault="00000000">
      <w:pPr>
        <w:rPr>
          <w:rFonts w:asciiTheme="majorEastAsia" w:eastAsiaTheme="majorEastAsia" w:hAnsiTheme="majorEastAsia" w:hint="eastAsia"/>
          <w:sz w:val="21"/>
        </w:rPr>
      </w:pPr>
      <w:r w:rsidRPr="00401D5D">
        <w:rPr>
          <w:rFonts w:asciiTheme="majorEastAsia" w:eastAsiaTheme="majorEastAsia" w:hAnsiTheme="majorEastAsia"/>
          <w:sz w:val="21"/>
        </w:rPr>
        <w:br w:type="page"/>
      </w:r>
    </w:p>
    <w:p w14:paraId="5725AE66" w14:textId="77777777" w:rsidR="00DE13FB" w:rsidRPr="00401D5D" w:rsidRDefault="00000000">
      <w:pPr>
        <w:widowControl w:val="0"/>
        <w:spacing w:line="440" w:lineRule="exact"/>
        <w:rPr>
          <w:rFonts w:asciiTheme="majorEastAsia" w:eastAsiaTheme="majorEastAsia" w:hAnsiTheme="majorEastAsia" w:hint="eastAsia"/>
          <w:sz w:val="21"/>
        </w:rPr>
      </w:pPr>
      <w:r w:rsidRPr="00401D5D">
        <w:rPr>
          <w:rFonts w:asciiTheme="majorEastAsia" w:eastAsiaTheme="majorEastAsia" w:hAnsiTheme="majorEastAsia"/>
          <w:b/>
          <w:sz w:val="21"/>
        </w:rPr>
        <w:lastRenderedPageBreak/>
        <w:t>附件2</w:t>
      </w:r>
    </w:p>
    <w:p w14:paraId="5BA06EC5" w14:textId="77777777" w:rsidR="00DE13FB" w:rsidRPr="00401D5D" w:rsidRDefault="00000000">
      <w:pPr>
        <w:widowControl w:val="0"/>
        <w:spacing w:line="440" w:lineRule="exact"/>
        <w:ind w:firstLineChars="171" w:firstLine="360"/>
        <w:jc w:val="center"/>
        <w:rPr>
          <w:rFonts w:asciiTheme="majorEastAsia" w:eastAsiaTheme="majorEastAsia" w:hAnsiTheme="majorEastAsia" w:hint="eastAsia"/>
          <w:b/>
          <w:sz w:val="21"/>
        </w:rPr>
      </w:pPr>
      <w:r w:rsidRPr="00401D5D">
        <w:rPr>
          <w:rFonts w:asciiTheme="majorEastAsia" w:eastAsiaTheme="majorEastAsia" w:hAnsiTheme="majorEastAsia" w:hint="eastAsia"/>
          <w:b/>
          <w:sz w:val="21"/>
        </w:rPr>
        <w:t>法定代表人身份证明书</w:t>
      </w:r>
    </w:p>
    <w:p w14:paraId="34C6751A" w14:textId="77777777" w:rsidR="00DE13FB" w:rsidRPr="00401D5D" w:rsidRDefault="00000000">
      <w:pPr>
        <w:widowControl w:val="0"/>
        <w:spacing w:line="440" w:lineRule="exact"/>
        <w:ind w:firstLineChars="171" w:firstLine="359"/>
        <w:jc w:val="both"/>
        <w:rPr>
          <w:rFonts w:asciiTheme="majorEastAsia" w:eastAsiaTheme="majorEastAsia" w:hAnsiTheme="majorEastAsia" w:hint="eastAsia"/>
          <w:sz w:val="21"/>
          <w:szCs w:val="21"/>
        </w:rPr>
      </w:pPr>
      <w:r w:rsidRPr="00401D5D">
        <w:rPr>
          <w:rFonts w:asciiTheme="majorEastAsia" w:eastAsiaTheme="majorEastAsia" w:hAnsiTheme="majorEastAsia" w:hint="eastAsia"/>
          <w:sz w:val="21"/>
        </w:rPr>
        <w:t>致：</w:t>
      </w:r>
      <w:r w:rsidRPr="00401D5D">
        <w:rPr>
          <w:rFonts w:asciiTheme="majorEastAsia" w:eastAsiaTheme="majorEastAsia" w:hAnsiTheme="majorEastAsia" w:cstheme="majorEastAsia" w:hint="eastAsia"/>
          <w:color w:val="333333"/>
          <w:sz w:val="21"/>
          <w:szCs w:val="21"/>
        </w:rPr>
        <w:t>南通中远海运物流供应链有限公司</w:t>
      </w:r>
    </w:p>
    <w:p w14:paraId="3C8731C0" w14:textId="77777777" w:rsidR="00DE13FB" w:rsidRPr="00401D5D" w:rsidRDefault="00DE13FB">
      <w:pPr>
        <w:widowControl w:val="0"/>
        <w:spacing w:line="440" w:lineRule="exact"/>
        <w:ind w:firstLineChars="171" w:firstLine="359"/>
        <w:jc w:val="both"/>
        <w:rPr>
          <w:rFonts w:asciiTheme="majorEastAsia" w:eastAsiaTheme="majorEastAsia" w:hAnsiTheme="majorEastAsia" w:hint="eastAsia"/>
          <w:sz w:val="21"/>
        </w:rPr>
      </w:pPr>
    </w:p>
    <w:p w14:paraId="298C5B48" w14:textId="77777777" w:rsidR="00DE13FB" w:rsidRPr="00401D5D" w:rsidRDefault="00000000">
      <w:pPr>
        <w:widowControl w:val="0"/>
        <w:spacing w:line="440" w:lineRule="exact"/>
        <w:ind w:firstLineChars="171" w:firstLine="359"/>
        <w:jc w:val="both"/>
        <w:rPr>
          <w:rFonts w:asciiTheme="majorEastAsia" w:eastAsiaTheme="majorEastAsia" w:hAnsiTheme="majorEastAsia" w:hint="eastAsia"/>
          <w:sz w:val="21"/>
        </w:rPr>
      </w:pPr>
      <w:r w:rsidRPr="00401D5D">
        <w:rPr>
          <w:rFonts w:asciiTheme="majorEastAsia" w:eastAsiaTheme="majorEastAsia" w:hAnsiTheme="majorEastAsia"/>
          <w:sz w:val="21"/>
        </w:rPr>
        <w:t>姓名：</w:t>
      </w:r>
    </w:p>
    <w:p w14:paraId="0896AC68" w14:textId="77777777" w:rsidR="00DE13FB" w:rsidRPr="00401D5D" w:rsidRDefault="00000000">
      <w:pPr>
        <w:widowControl w:val="0"/>
        <w:spacing w:line="440" w:lineRule="exact"/>
        <w:ind w:firstLineChars="171" w:firstLine="359"/>
        <w:jc w:val="both"/>
        <w:rPr>
          <w:rFonts w:asciiTheme="majorEastAsia" w:eastAsiaTheme="majorEastAsia" w:hAnsiTheme="majorEastAsia" w:hint="eastAsia"/>
          <w:sz w:val="21"/>
        </w:rPr>
      </w:pPr>
      <w:r w:rsidRPr="00401D5D">
        <w:rPr>
          <w:rFonts w:asciiTheme="majorEastAsia" w:eastAsiaTheme="majorEastAsia" w:hAnsiTheme="majorEastAsia" w:hint="eastAsia"/>
          <w:sz w:val="21"/>
        </w:rPr>
        <w:t>住所</w:t>
      </w:r>
      <w:r w:rsidRPr="00401D5D">
        <w:rPr>
          <w:rFonts w:asciiTheme="majorEastAsia" w:eastAsiaTheme="majorEastAsia" w:hAnsiTheme="majorEastAsia"/>
          <w:sz w:val="21"/>
        </w:rPr>
        <w:t>：</w:t>
      </w:r>
    </w:p>
    <w:p w14:paraId="1760BDB1" w14:textId="77777777" w:rsidR="00DE13FB" w:rsidRPr="00401D5D" w:rsidRDefault="00000000">
      <w:pPr>
        <w:widowControl w:val="0"/>
        <w:spacing w:line="440" w:lineRule="exact"/>
        <w:ind w:firstLineChars="171" w:firstLine="359"/>
        <w:jc w:val="both"/>
        <w:rPr>
          <w:rFonts w:asciiTheme="majorEastAsia" w:eastAsiaTheme="majorEastAsia" w:hAnsiTheme="majorEastAsia" w:hint="eastAsia"/>
          <w:sz w:val="21"/>
        </w:rPr>
      </w:pPr>
      <w:r w:rsidRPr="00401D5D">
        <w:rPr>
          <w:rFonts w:asciiTheme="majorEastAsia" w:eastAsiaTheme="majorEastAsia" w:hAnsiTheme="majorEastAsia"/>
          <w:sz w:val="21"/>
        </w:rPr>
        <w:t>性别：</w:t>
      </w:r>
    </w:p>
    <w:p w14:paraId="7559F3B5" w14:textId="77777777" w:rsidR="00DE13FB" w:rsidRPr="00401D5D" w:rsidRDefault="00000000">
      <w:pPr>
        <w:widowControl w:val="0"/>
        <w:spacing w:line="440" w:lineRule="exact"/>
        <w:ind w:firstLineChars="171" w:firstLine="359"/>
        <w:jc w:val="both"/>
        <w:rPr>
          <w:rFonts w:asciiTheme="majorEastAsia" w:eastAsiaTheme="majorEastAsia" w:hAnsiTheme="majorEastAsia" w:hint="eastAsia"/>
          <w:sz w:val="21"/>
        </w:rPr>
      </w:pPr>
      <w:r w:rsidRPr="00401D5D">
        <w:rPr>
          <w:rFonts w:asciiTheme="majorEastAsia" w:eastAsiaTheme="majorEastAsia" w:hAnsiTheme="majorEastAsia"/>
          <w:sz w:val="21"/>
        </w:rPr>
        <w:t>年龄：</w:t>
      </w:r>
    </w:p>
    <w:p w14:paraId="16E760BD" w14:textId="77777777" w:rsidR="00DE13FB" w:rsidRPr="00401D5D" w:rsidRDefault="00000000">
      <w:pPr>
        <w:widowControl w:val="0"/>
        <w:spacing w:line="440" w:lineRule="exact"/>
        <w:ind w:firstLineChars="171" w:firstLine="359"/>
        <w:jc w:val="both"/>
        <w:rPr>
          <w:rFonts w:asciiTheme="majorEastAsia" w:eastAsiaTheme="majorEastAsia" w:hAnsiTheme="majorEastAsia" w:hint="eastAsia"/>
          <w:sz w:val="21"/>
        </w:rPr>
      </w:pPr>
      <w:r w:rsidRPr="00401D5D">
        <w:rPr>
          <w:rFonts w:asciiTheme="majorEastAsia" w:eastAsiaTheme="majorEastAsia" w:hAnsiTheme="majorEastAsia"/>
          <w:sz w:val="21"/>
        </w:rPr>
        <w:t>职务：</w:t>
      </w:r>
    </w:p>
    <w:p w14:paraId="45770169" w14:textId="77777777" w:rsidR="00DE13FB" w:rsidRPr="00401D5D" w:rsidRDefault="00000000">
      <w:pPr>
        <w:widowControl w:val="0"/>
        <w:spacing w:line="440" w:lineRule="exact"/>
        <w:ind w:firstLineChars="171" w:firstLine="359"/>
        <w:jc w:val="both"/>
        <w:rPr>
          <w:rFonts w:asciiTheme="majorEastAsia" w:eastAsiaTheme="majorEastAsia" w:hAnsiTheme="majorEastAsia" w:hint="eastAsia"/>
          <w:sz w:val="21"/>
        </w:rPr>
      </w:pPr>
      <w:r w:rsidRPr="00401D5D">
        <w:rPr>
          <w:rFonts w:asciiTheme="majorEastAsia" w:eastAsiaTheme="majorEastAsia" w:hAnsiTheme="majorEastAsia"/>
          <w:sz w:val="21"/>
        </w:rPr>
        <w:t>系法定代表人。</w:t>
      </w:r>
      <w:r w:rsidRPr="00401D5D">
        <w:rPr>
          <w:rFonts w:asciiTheme="majorEastAsia" w:eastAsiaTheme="majorEastAsia" w:hAnsiTheme="majorEastAsia" w:hint="eastAsia"/>
          <w:sz w:val="21"/>
        </w:rPr>
        <w:t>全权代表本公司参与上述采购项目的响应响应，</w:t>
      </w:r>
      <w:r w:rsidRPr="00401D5D">
        <w:rPr>
          <w:rFonts w:asciiTheme="majorEastAsia" w:eastAsiaTheme="majorEastAsia" w:hAnsiTheme="majorEastAsia"/>
          <w:sz w:val="21"/>
        </w:rPr>
        <w:t>签署上述项目的文件、进行合同谈判、签署合同和处理与之有关的一切事务，我公司就此负全部责任。</w:t>
      </w:r>
    </w:p>
    <w:p w14:paraId="017DEF51" w14:textId="77777777" w:rsidR="00DE13FB" w:rsidRPr="00401D5D" w:rsidRDefault="00000000">
      <w:pPr>
        <w:widowControl w:val="0"/>
        <w:spacing w:line="440" w:lineRule="exact"/>
        <w:ind w:firstLineChars="171" w:firstLine="359"/>
        <w:jc w:val="both"/>
        <w:rPr>
          <w:rFonts w:asciiTheme="majorEastAsia" w:eastAsiaTheme="majorEastAsia" w:hAnsiTheme="majorEastAsia" w:hint="eastAsia"/>
          <w:sz w:val="21"/>
        </w:rPr>
      </w:pPr>
      <w:r w:rsidRPr="00401D5D">
        <w:rPr>
          <w:rFonts w:asciiTheme="majorEastAsia" w:eastAsiaTheme="majorEastAsia" w:hAnsiTheme="majorEastAsia"/>
          <w:sz w:val="21"/>
        </w:rPr>
        <w:t>特此证明。</w:t>
      </w:r>
    </w:p>
    <w:p w14:paraId="5752A58E" w14:textId="77777777" w:rsidR="00DE13FB" w:rsidRPr="00401D5D" w:rsidRDefault="00DE13FB">
      <w:pPr>
        <w:widowControl w:val="0"/>
        <w:spacing w:line="440" w:lineRule="exact"/>
        <w:ind w:firstLineChars="171" w:firstLine="359"/>
        <w:jc w:val="both"/>
        <w:rPr>
          <w:rFonts w:asciiTheme="majorEastAsia" w:eastAsiaTheme="majorEastAsia" w:hAnsiTheme="majorEastAsia" w:hint="eastAsia"/>
          <w:sz w:val="21"/>
        </w:rPr>
      </w:pPr>
    </w:p>
    <w:p w14:paraId="18A61C18" w14:textId="77777777" w:rsidR="00DE13FB" w:rsidRPr="00401D5D" w:rsidRDefault="00000000">
      <w:pPr>
        <w:widowControl w:val="0"/>
        <w:spacing w:line="440" w:lineRule="exact"/>
        <w:ind w:firstLineChars="171" w:firstLine="359"/>
        <w:jc w:val="both"/>
        <w:rPr>
          <w:rFonts w:asciiTheme="majorEastAsia" w:eastAsiaTheme="majorEastAsia" w:hAnsiTheme="majorEastAsia" w:hint="eastAsia"/>
          <w:sz w:val="21"/>
        </w:rPr>
      </w:pPr>
      <w:r w:rsidRPr="00401D5D">
        <w:rPr>
          <w:rFonts w:asciiTheme="majorEastAsia" w:eastAsiaTheme="majorEastAsia" w:hAnsiTheme="majorEastAsia"/>
          <w:sz w:val="21"/>
        </w:rPr>
        <w:t>公司名称：</w:t>
      </w:r>
    </w:p>
    <w:p w14:paraId="37908C0D" w14:textId="77777777" w:rsidR="00DE13FB" w:rsidRPr="00401D5D" w:rsidRDefault="00DE13FB">
      <w:pPr>
        <w:widowControl w:val="0"/>
        <w:spacing w:line="440" w:lineRule="exact"/>
        <w:ind w:firstLineChars="171" w:firstLine="359"/>
        <w:jc w:val="both"/>
        <w:rPr>
          <w:rFonts w:asciiTheme="majorEastAsia" w:eastAsiaTheme="majorEastAsia" w:hAnsiTheme="majorEastAsia" w:hint="eastAsia"/>
          <w:sz w:val="21"/>
        </w:rPr>
      </w:pPr>
    </w:p>
    <w:p w14:paraId="3F59A591" w14:textId="77777777" w:rsidR="00DE13FB" w:rsidRPr="00401D5D" w:rsidRDefault="00000000">
      <w:pPr>
        <w:widowControl w:val="0"/>
        <w:spacing w:line="440" w:lineRule="exact"/>
        <w:ind w:firstLineChars="171" w:firstLine="359"/>
        <w:jc w:val="both"/>
        <w:rPr>
          <w:rFonts w:asciiTheme="majorEastAsia" w:eastAsiaTheme="majorEastAsia" w:hAnsiTheme="majorEastAsia" w:hint="eastAsia"/>
          <w:sz w:val="21"/>
        </w:rPr>
      </w:pPr>
      <w:r w:rsidRPr="00401D5D">
        <w:rPr>
          <w:rFonts w:asciiTheme="majorEastAsia" w:eastAsiaTheme="majorEastAsia" w:hAnsiTheme="majorEastAsia"/>
          <w:sz w:val="21"/>
        </w:rPr>
        <w:t>（</w:t>
      </w:r>
      <w:r w:rsidRPr="00401D5D">
        <w:rPr>
          <w:rFonts w:asciiTheme="majorEastAsia" w:eastAsiaTheme="majorEastAsia" w:hAnsiTheme="majorEastAsia" w:hint="eastAsia"/>
          <w:sz w:val="21"/>
        </w:rPr>
        <w:t>公司</w:t>
      </w:r>
      <w:r w:rsidRPr="00401D5D">
        <w:rPr>
          <w:rFonts w:asciiTheme="majorEastAsia" w:eastAsiaTheme="majorEastAsia" w:hAnsiTheme="majorEastAsia"/>
          <w:sz w:val="21"/>
        </w:rPr>
        <w:t>盖章）</w:t>
      </w:r>
    </w:p>
    <w:p w14:paraId="6D317328" w14:textId="77777777" w:rsidR="00DE13FB" w:rsidRPr="00401D5D" w:rsidRDefault="00DE13FB">
      <w:pPr>
        <w:widowControl w:val="0"/>
        <w:spacing w:line="440" w:lineRule="exact"/>
        <w:ind w:firstLineChars="171" w:firstLine="359"/>
        <w:jc w:val="both"/>
        <w:rPr>
          <w:rFonts w:asciiTheme="majorEastAsia" w:eastAsiaTheme="majorEastAsia" w:hAnsiTheme="majorEastAsia" w:hint="eastAsia"/>
          <w:sz w:val="21"/>
        </w:rPr>
      </w:pPr>
    </w:p>
    <w:p w14:paraId="1D1BAA50" w14:textId="77777777" w:rsidR="00DE13FB" w:rsidRPr="00401D5D" w:rsidRDefault="00000000">
      <w:pPr>
        <w:widowControl w:val="0"/>
        <w:spacing w:line="440" w:lineRule="exact"/>
        <w:ind w:firstLineChars="171" w:firstLine="359"/>
        <w:jc w:val="both"/>
        <w:rPr>
          <w:rFonts w:asciiTheme="majorEastAsia" w:eastAsiaTheme="majorEastAsia" w:hAnsiTheme="majorEastAsia" w:hint="eastAsia"/>
          <w:sz w:val="21"/>
        </w:rPr>
      </w:pPr>
      <w:r w:rsidRPr="00401D5D">
        <w:rPr>
          <w:rFonts w:asciiTheme="majorEastAsia" w:eastAsiaTheme="majorEastAsia" w:hAnsiTheme="majorEastAsia"/>
          <w:sz w:val="21"/>
        </w:rPr>
        <w:t>日期：年</w:t>
      </w:r>
      <w:r w:rsidRPr="00401D5D">
        <w:rPr>
          <w:rFonts w:asciiTheme="majorEastAsia" w:eastAsiaTheme="majorEastAsia" w:hAnsiTheme="majorEastAsia" w:hint="eastAsia"/>
          <w:sz w:val="21"/>
        </w:rPr>
        <w:t xml:space="preserve"> </w:t>
      </w:r>
      <w:r w:rsidRPr="00401D5D">
        <w:rPr>
          <w:rFonts w:asciiTheme="majorEastAsia" w:eastAsiaTheme="majorEastAsia" w:hAnsiTheme="majorEastAsia"/>
          <w:sz w:val="21"/>
        </w:rPr>
        <w:t xml:space="preserve">  月</w:t>
      </w:r>
      <w:r w:rsidRPr="00401D5D">
        <w:rPr>
          <w:rFonts w:asciiTheme="majorEastAsia" w:eastAsiaTheme="majorEastAsia" w:hAnsiTheme="majorEastAsia" w:hint="eastAsia"/>
          <w:sz w:val="21"/>
        </w:rPr>
        <w:t xml:space="preserve"> </w:t>
      </w:r>
      <w:r w:rsidRPr="00401D5D">
        <w:rPr>
          <w:rFonts w:asciiTheme="majorEastAsia" w:eastAsiaTheme="majorEastAsia" w:hAnsiTheme="majorEastAsia"/>
          <w:sz w:val="21"/>
        </w:rPr>
        <w:t xml:space="preserve">  日</w:t>
      </w:r>
    </w:p>
    <w:p w14:paraId="49617E60" w14:textId="77777777" w:rsidR="00DE13FB" w:rsidRPr="00401D5D" w:rsidRDefault="00DE13FB">
      <w:pPr>
        <w:spacing w:line="360" w:lineRule="auto"/>
        <w:rPr>
          <w:rFonts w:asciiTheme="majorEastAsia" w:eastAsiaTheme="majorEastAsia" w:hAnsiTheme="majorEastAsia" w:hint="eastAsia"/>
          <w:sz w:val="21"/>
        </w:rPr>
      </w:pPr>
    </w:p>
    <w:p w14:paraId="3C3A155F" w14:textId="77777777" w:rsidR="00DE13FB" w:rsidRPr="00401D5D" w:rsidRDefault="00DE13FB">
      <w:pPr>
        <w:spacing w:line="360" w:lineRule="auto"/>
        <w:ind w:left="1" w:hanging="1"/>
        <w:rPr>
          <w:rFonts w:asciiTheme="majorEastAsia" w:eastAsiaTheme="majorEastAsia" w:hAnsiTheme="majorEastAsia" w:hint="eastAsia"/>
          <w:b/>
          <w:sz w:val="21"/>
        </w:rPr>
      </w:pPr>
    </w:p>
    <w:p w14:paraId="1B52B7F4" w14:textId="77777777" w:rsidR="00DE13FB" w:rsidRPr="00401D5D" w:rsidRDefault="00000000">
      <w:pPr>
        <w:spacing w:line="360" w:lineRule="auto"/>
        <w:ind w:left="1" w:hanging="1"/>
        <w:rPr>
          <w:rFonts w:asciiTheme="majorEastAsia" w:eastAsiaTheme="majorEastAsia" w:hAnsiTheme="majorEastAsia" w:hint="eastAsia"/>
          <w:b/>
          <w:sz w:val="21"/>
        </w:rPr>
      </w:pPr>
      <w:r w:rsidRPr="00401D5D">
        <w:rPr>
          <w:rFonts w:asciiTheme="majorEastAsia" w:eastAsiaTheme="majorEastAsia" w:hAnsiTheme="majorEastAsia"/>
          <w:b/>
          <w:noProof/>
          <w:sz w:val="21"/>
        </w:rPr>
        <mc:AlternateContent>
          <mc:Choice Requires="wps">
            <w:drawing>
              <wp:anchor distT="0" distB="0" distL="114300" distR="114300" simplePos="0" relativeHeight="251659264" behindDoc="0" locked="0" layoutInCell="1" allowOverlap="1" wp14:anchorId="4946140C" wp14:editId="207BF84A">
                <wp:simplePos x="0" y="0"/>
                <wp:positionH relativeFrom="column">
                  <wp:posOffset>1795145</wp:posOffset>
                </wp:positionH>
                <wp:positionV relativeFrom="paragraph">
                  <wp:posOffset>164465</wp:posOffset>
                </wp:positionV>
                <wp:extent cx="233362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974F3B4" w14:textId="77777777" w:rsidR="00DE13FB" w:rsidRDefault="00DE13FB">
                            <w:pPr>
                              <w:jc w:val="center"/>
                              <w:rPr>
                                <w:rFonts w:hAnsi="宋体" w:hint="eastAsia"/>
                                <w:szCs w:val="21"/>
                              </w:rPr>
                            </w:pPr>
                          </w:p>
                          <w:p w14:paraId="46B61D87" w14:textId="77777777" w:rsidR="00DE13FB" w:rsidRDefault="00DE13FB">
                            <w:pPr>
                              <w:jc w:val="center"/>
                              <w:rPr>
                                <w:rFonts w:hAnsi="宋体" w:hint="eastAsia"/>
                                <w:szCs w:val="21"/>
                              </w:rPr>
                            </w:pPr>
                          </w:p>
                        </w:txbxContent>
                      </wps:txbx>
                      <wps:bodyPr upright="1"/>
                    </wps:wsp>
                  </a:graphicData>
                </a:graphic>
              </wp:anchor>
            </w:drawing>
          </mc:Choice>
          <mc:Fallback>
            <w:pict>
              <v:shapetype w14:anchorId="4946140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41.35pt;margin-top:12.95pt;width:183.75pt;height:1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">
                <v:textbox>
                  <w:txbxContent>
                    <w:p w14:paraId="6974F3B4" w14:textId="77777777" w:rsidR="00DE13FB" w:rsidRDefault="00DE13FB">
                      <w:pPr>
                        <w:jc w:val="center"/>
                        <w:rPr>
                          <w:rFonts w:hAnsi="宋体" w:hint="eastAsia"/>
                          <w:szCs w:val="21"/>
                        </w:rPr>
                      </w:pPr>
                    </w:p>
                    <w:p w14:paraId="46B61D87" w14:textId="77777777" w:rsidR="00DE13FB" w:rsidRDefault="00DE13FB">
                      <w:pPr>
                        <w:jc w:val="center"/>
                        <w:rPr>
                          <w:rFonts w:hAnsi="宋体" w:hint="eastAsia"/>
                          <w:szCs w:val="21"/>
                        </w:rPr>
                      </w:pPr>
                    </w:p>
                  </w:txbxContent>
                </v:textbox>
              </v:shape>
            </w:pict>
          </mc:Fallback>
        </mc:AlternateContent>
      </w:r>
    </w:p>
    <w:p w14:paraId="4F67C855" w14:textId="77777777" w:rsidR="00DE13FB" w:rsidRPr="00401D5D" w:rsidRDefault="00DE13FB">
      <w:pPr>
        <w:spacing w:line="360" w:lineRule="auto"/>
        <w:ind w:left="1" w:hanging="1"/>
        <w:rPr>
          <w:rFonts w:asciiTheme="majorEastAsia" w:eastAsiaTheme="majorEastAsia" w:hAnsiTheme="majorEastAsia" w:hint="eastAsia"/>
          <w:b/>
          <w:sz w:val="21"/>
        </w:rPr>
      </w:pPr>
    </w:p>
    <w:p w14:paraId="5B7D43A9" w14:textId="77777777" w:rsidR="00DE13FB" w:rsidRPr="00401D5D" w:rsidRDefault="00DE13FB">
      <w:pPr>
        <w:spacing w:line="360" w:lineRule="auto"/>
        <w:ind w:left="1" w:hanging="1"/>
        <w:rPr>
          <w:rFonts w:asciiTheme="majorEastAsia" w:eastAsiaTheme="majorEastAsia" w:hAnsiTheme="majorEastAsia" w:hint="eastAsia"/>
          <w:b/>
          <w:sz w:val="21"/>
        </w:rPr>
      </w:pPr>
    </w:p>
    <w:p w14:paraId="6F99A1FA" w14:textId="77777777" w:rsidR="00DE13FB" w:rsidRPr="00401D5D" w:rsidRDefault="00DE13FB">
      <w:pPr>
        <w:spacing w:line="360" w:lineRule="auto"/>
        <w:ind w:left="1" w:hanging="1"/>
        <w:rPr>
          <w:rFonts w:asciiTheme="majorEastAsia" w:eastAsiaTheme="majorEastAsia" w:hAnsiTheme="majorEastAsia" w:hint="eastAsia"/>
          <w:b/>
          <w:sz w:val="21"/>
        </w:rPr>
      </w:pPr>
    </w:p>
    <w:p w14:paraId="73E7F020" w14:textId="77777777" w:rsidR="00DE13FB" w:rsidRPr="00401D5D" w:rsidRDefault="00DE13FB">
      <w:pPr>
        <w:spacing w:line="360" w:lineRule="auto"/>
        <w:ind w:left="1" w:hanging="1"/>
        <w:rPr>
          <w:rFonts w:asciiTheme="majorEastAsia" w:eastAsiaTheme="majorEastAsia" w:hAnsiTheme="majorEastAsia" w:hint="eastAsia"/>
          <w:b/>
          <w:sz w:val="21"/>
        </w:rPr>
      </w:pPr>
    </w:p>
    <w:p w14:paraId="23F3E2A7" w14:textId="77777777" w:rsidR="00DE13FB" w:rsidRPr="00401D5D" w:rsidRDefault="00DE13FB">
      <w:pPr>
        <w:spacing w:line="360" w:lineRule="auto"/>
        <w:ind w:left="1" w:hanging="1"/>
        <w:rPr>
          <w:rFonts w:asciiTheme="majorEastAsia" w:eastAsiaTheme="majorEastAsia" w:hAnsiTheme="majorEastAsia" w:hint="eastAsia"/>
          <w:b/>
          <w:sz w:val="21"/>
        </w:rPr>
      </w:pPr>
    </w:p>
    <w:p w14:paraId="5E4AF137" w14:textId="77777777" w:rsidR="00DE13FB" w:rsidRPr="00401D5D" w:rsidRDefault="00DE13FB">
      <w:pPr>
        <w:spacing w:line="360" w:lineRule="auto"/>
        <w:ind w:left="1" w:hanging="1"/>
        <w:rPr>
          <w:rFonts w:asciiTheme="majorEastAsia" w:eastAsiaTheme="majorEastAsia" w:hAnsiTheme="majorEastAsia" w:hint="eastAsia"/>
          <w:b/>
          <w:sz w:val="21"/>
        </w:rPr>
      </w:pPr>
    </w:p>
    <w:p w14:paraId="7C14AEEE" w14:textId="77777777" w:rsidR="00DE13FB" w:rsidRPr="00401D5D" w:rsidRDefault="00DE13FB">
      <w:pPr>
        <w:spacing w:line="360" w:lineRule="auto"/>
        <w:ind w:left="1" w:hanging="1"/>
        <w:rPr>
          <w:rFonts w:asciiTheme="majorEastAsia" w:eastAsiaTheme="majorEastAsia" w:hAnsiTheme="majorEastAsia" w:hint="eastAsia"/>
          <w:b/>
          <w:sz w:val="21"/>
        </w:rPr>
      </w:pPr>
    </w:p>
    <w:p w14:paraId="4087EC81" w14:textId="77777777" w:rsidR="00DE13FB" w:rsidRPr="00401D5D" w:rsidRDefault="00DE13FB">
      <w:pPr>
        <w:spacing w:line="360" w:lineRule="auto"/>
        <w:ind w:left="1" w:hanging="1"/>
        <w:rPr>
          <w:rFonts w:asciiTheme="majorEastAsia" w:eastAsiaTheme="majorEastAsia" w:hAnsiTheme="majorEastAsia" w:hint="eastAsia"/>
          <w:b/>
          <w:sz w:val="21"/>
        </w:rPr>
      </w:pPr>
    </w:p>
    <w:p w14:paraId="3988D712" w14:textId="77777777" w:rsidR="00DE13FB" w:rsidRPr="00401D5D" w:rsidRDefault="00000000">
      <w:pPr>
        <w:rPr>
          <w:rFonts w:asciiTheme="majorEastAsia" w:eastAsiaTheme="majorEastAsia" w:hAnsiTheme="majorEastAsia" w:hint="eastAsia"/>
          <w:b/>
          <w:sz w:val="21"/>
        </w:rPr>
      </w:pPr>
      <w:r w:rsidRPr="00401D5D">
        <w:rPr>
          <w:rFonts w:asciiTheme="majorEastAsia" w:eastAsiaTheme="majorEastAsia" w:hAnsiTheme="majorEastAsia"/>
          <w:b/>
          <w:sz w:val="21"/>
        </w:rPr>
        <w:br w:type="page"/>
      </w:r>
    </w:p>
    <w:p w14:paraId="51AFAEF2" w14:textId="77777777" w:rsidR="00DE13FB" w:rsidRPr="00401D5D" w:rsidRDefault="00000000">
      <w:pPr>
        <w:spacing w:line="360" w:lineRule="auto"/>
        <w:ind w:left="1" w:hanging="1"/>
        <w:rPr>
          <w:rFonts w:asciiTheme="majorEastAsia" w:eastAsiaTheme="majorEastAsia" w:hAnsiTheme="majorEastAsia" w:hint="eastAsia"/>
          <w:b/>
          <w:sz w:val="21"/>
        </w:rPr>
      </w:pPr>
      <w:r w:rsidRPr="00401D5D">
        <w:rPr>
          <w:rFonts w:asciiTheme="majorEastAsia" w:eastAsiaTheme="majorEastAsia" w:hAnsiTheme="majorEastAsia"/>
          <w:b/>
          <w:sz w:val="21"/>
        </w:rPr>
        <w:lastRenderedPageBreak/>
        <w:t>附件3</w:t>
      </w:r>
    </w:p>
    <w:p w14:paraId="5BD758D9" w14:textId="77777777" w:rsidR="00DE13FB" w:rsidRPr="00401D5D" w:rsidRDefault="00000000">
      <w:pPr>
        <w:spacing w:line="360" w:lineRule="auto"/>
        <w:ind w:left="1" w:hanging="1"/>
        <w:jc w:val="center"/>
        <w:rPr>
          <w:rFonts w:asciiTheme="majorEastAsia" w:eastAsiaTheme="majorEastAsia" w:hAnsiTheme="majorEastAsia" w:hint="eastAsia"/>
          <w:b/>
          <w:sz w:val="21"/>
        </w:rPr>
      </w:pPr>
      <w:r w:rsidRPr="00401D5D">
        <w:rPr>
          <w:rFonts w:asciiTheme="majorEastAsia" w:eastAsiaTheme="majorEastAsia" w:hAnsiTheme="majorEastAsia"/>
          <w:b/>
          <w:sz w:val="21"/>
        </w:rPr>
        <w:t>授权委托书</w:t>
      </w:r>
    </w:p>
    <w:p w14:paraId="6F785BFD" w14:textId="77777777" w:rsidR="00DE13FB" w:rsidRPr="00401D5D" w:rsidRDefault="00DE13FB">
      <w:pPr>
        <w:spacing w:line="360" w:lineRule="auto"/>
        <w:ind w:left="1" w:hanging="1"/>
        <w:jc w:val="center"/>
        <w:rPr>
          <w:rFonts w:asciiTheme="majorEastAsia" w:eastAsiaTheme="majorEastAsia" w:hAnsiTheme="majorEastAsia" w:hint="eastAsia"/>
          <w:b/>
          <w:sz w:val="21"/>
        </w:rPr>
      </w:pPr>
    </w:p>
    <w:p w14:paraId="776DECF9" w14:textId="77777777" w:rsidR="00DE13FB" w:rsidRPr="00401D5D" w:rsidRDefault="00000000">
      <w:pPr>
        <w:spacing w:line="360" w:lineRule="auto"/>
        <w:ind w:left="1" w:firstLine="539"/>
        <w:rPr>
          <w:rFonts w:asciiTheme="majorEastAsia" w:eastAsiaTheme="majorEastAsia" w:hAnsiTheme="majorEastAsia" w:hint="eastAsia"/>
          <w:sz w:val="21"/>
        </w:rPr>
      </w:pPr>
      <w:r w:rsidRPr="00401D5D">
        <w:rPr>
          <w:rFonts w:asciiTheme="majorEastAsia" w:eastAsiaTheme="majorEastAsia" w:hAnsiTheme="majorEastAsia"/>
          <w:sz w:val="21"/>
        </w:rPr>
        <w:t>本授权委托书声明：本人（姓名）系（公司名称）的法定代表人，现授权委托（公司名称）的（姓名）为我方代理人，以我方的名义参加</w:t>
      </w:r>
      <w:r w:rsidRPr="00401D5D">
        <w:rPr>
          <w:rFonts w:asciiTheme="majorEastAsia" w:eastAsiaTheme="majorEastAsia" w:hAnsiTheme="majorEastAsia" w:hint="eastAsia"/>
          <w:sz w:val="21"/>
        </w:rPr>
        <w:t>南通通海</w:t>
      </w:r>
      <w:proofErr w:type="gramStart"/>
      <w:r w:rsidRPr="00401D5D">
        <w:rPr>
          <w:rFonts w:asciiTheme="majorEastAsia" w:eastAsiaTheme="majorEastAsia" w:hAnsiTheme="majorEastAsia" w:hint="eastAsia"/>
          <w:sz w:val="21"/>
        </w:rPr>
        <w:t>物流园</w:t>
      </w:r>
      <w:proofErr w:type="gramEnd"/>
      <w:r w:rsidRPr="00401D5D">
        <w:rPr>
          <w:rFonts w:asciiTheme="majorEastAsia" w:eastAsiaTheme="majorEastAsia" w:hAnsiTheme="majorEastAsia" w:hint="eastAsia"/>
          <w:sz w:val="21"/>
        </w:rPr>
        <w:t>消防设施维护保养</w:t>
      </w:r>
      <w:r w:rsidRPr="00401D5D">
        <w:rPr>
          <w:rFonts w:asciiTheme="majorEastAsia" w:eastAsiaTheme="majorEastAsia" w:hAnsiTheme="majorEastAsia"/>
          <w:sz w:val="21"/>
        </w:rPr>
        <w:t>的</w:t>
      </w:r>
      <w:r w:rsidRPr="00401D5D">
        <w:rPr>
          <w:rFonts w:asciiTheme="majorEastAsia" w:eastAsiaTheme="majorEastAsia" w:hAnsiTheme="majorEastAsia" w:hint="eastAsia"/>
          <w:sz w:val="21"/>
        </w:rPr>
        <w:t>竞争性谈判</w:t>
      </w:r>
      <w:r w:rsidRPr="00401D5D">
        <w:rPr>
          <w:rFonts w:asciiTheme="majorEastAsia" w:eastAsiaTheme="majorEastAsia" w:hAnsiTheme="majorEastAsia"/>
          <w:sz w:val="21"/>
        </w:rPr>
        <w:t>活动。代理人在</w:t>
      </w:r>
      <w:r w:rsidRPr="00401D5D">
        <w:rPr>
          <w:rFonts w:asciiTheme="majorEastAsia" w:eastAsiaTheme="majorEastAsia" w:hAnsiTheme="majorEastAsia" w:hint="eastAsia"/>
          <w:sz w:val="21"/>
        </w:rPr>
        <w:t>谈判</w:t>
      </w:r>
      <w:r w:rsidRPr="00401D5D">
        <w:rPr>
          <w:rFonts w:asciiTheme="majorEastAsia" w:eastAsiaTheme="majorEastAsia" w:hAnsiTheme="majorEastAsia"/>
          <w:sz w:val="21"/>
        </w:rPr>
        <w:t>、合同谈判过程中所签署的一切文件和处理与之有关的一切事务，我均予以承认。</w:t>
      </w:r>
    </w:p>
    <w:p w14:paraId="4F28F43B" w14:textId="77777777" w:rsidR="00DE13FB" w:rsidRPr="00401D5D" w:rsidRDefault="00000000">
      <w:pPr>
        <w:spacing w:line="360" w:lineRule="auto"/>
        <w:ind w:left="1" w:firstLine="539"/>
        <w:rPr>
          <w:rFonts w:asciiTheme="majorEastAsia" w:eastAsiaTheme="majorEastAsia" w:hAnsiTheme="majorEastAsia" w:hint="eastAsia"/>
          <w:sz w:val="21"/>
        </w:rPr>
      </w:pPr>
      <w:r w:rsidRPr="00401D5D">
        <w:rPr>
          <w:rFonts w:asciiTheme="majorEastAsia" w:eastAsiaTheme="majorEastAsia" w:hAnsiTheme="majorEastAsia"/>
          <w:sz w:val="21"/>
        </w:rPr>
        <w:t>代理人无转委权。特此委托。</w:t>
      </w:r>
    </w:p>
    <w:p w14:paraId="712E6B4D" w14:textId="77777777" w:rsidR="00DE13FB" w:rsidRPr="00401D5D" w:rsidRDefault="00DE13FB">
      <w:pPr>
        <w:spacing w:line="360" w:lineRule="auto"/>
        <w:ind w:left="1" w:firstLine="539"/>
        <w:rPr>
          <w:rFonts w:asciiTheme="majorEastAsia" w:eastAsiaTheme="majorEastAsia" w:hAnsiTheme="majorEastAsia" w:hint="eastAsia"/>
          <w:sz w:val="21"/>
        </w:rPr>
      </w:pPr>
    </w:p>
    <w:p w14:paraId="1CD74A15" w14:textId="77777777" w:rsidR="00DE13FB" w:rsidRPr="00401D5D" w:rsidRDefault="00000000">
      <w:pPr>
        <w:spacing w:line="360" w:lineRule="auto"/>
        <w:ind w:left="1" w:firstLine="539"/>
        <w:rPr>
          <w:rFonts w:asciiTheme="majorEastAsia" w:eastAsiaTheme="majorEastAsia" w:hAnsiTheme="majorEastAsia" w:hint="eastAsia"/>
          <w:sz w:val="21"/>
        </w:rPr>
      </w:pPr>
      <w:r w:rsidRPr="00401D5D">
        <w:rPr>
          <w:rFonts w:asciiTheme="majorEastAsia" w:eastAsiaTheme="majorEastAsia" w:hAnsiTheme="majorEastAsia"/>
          <w:sz w:val="21"/>
        </w:rPr>
        <w:t>代理人：</w:t>
      </w:r>
    </w:p>
    <w:p w14:paraId="0A41CAB1" w14:textId="77777777" w:rsidR="00DE13FB" w:rsidRPr="00401D5D" w:rsidRDefault="00000000">
      <w:pPr>
        <w:spacing w:line="360" w:lineRule="auto"/>
        <w:ind w:left="1" w:firstLine="539"/>
        <w:rPr>
          <w:rFonts w:asciiTheme="majorEastAsia" w:eastAsiaTheme="majorEastAsia" w:hAnsiTheme="majorEastAsia" w:hint="eastAsia"/>
          <w:sz w:val="21"/>
        </w:rPr>
      </w:pPr>
      <w:r w:rsidRPr="00401D5D">
        <w:rPr>
          <w:rFonts w:asciiTheme="majorEastAsia" w:eastAsiaTheme="majorEastAsia" w:hAnsiTheme="majorEastAsia"/>
          <w:sz w:val="21"/>
        </w:rPr>
        <w:t>性别：</w:t>
      </w:r>
    </w:p>
    <w:p w14:paraId="1909B195" w14:textId="77777777" w:rsidR="00DE13FB" w:rsidRPr="00401D5D" w:rsidRDefault="00000000">
      <w:pPr>
        <w:spacing w:line="360" w:lineRule="auto"/>
        <w:ind w:left="1" w:firstLine="539"/>
        <w:rPr>
          <w:rFonts w:asciiTheme="majorEastAsia" w:eastAsiaTheme="majorEastAsia" w:hAnsiTheme="majorEastAsia" w:hint="eastAsia"/>
          <w:sz w:val="21"/>
        </w:rPr>
      </w:pPr>
      <w:r w:rsidRPr="00401D5D">
        <w:rPr>
          <w:rFonts w:asciiTheme="majorEastAsia" w:eastAsiaTheme="majorEastAsia" w:hAnsiTheme="majorEastAsia"/>
          <w:sz w:val="21"/>
        </w:rPr>
        <w:t>年龄：</w:t>
      </w:r>
    </w:p>
    <w:p w14:paraId="23EE6D55" w14:textId="77777777" w:rsidR="00DE13FB" w:rsidRPr="00401D5D" w:rsidRDefault="00000000">
      <w:pPr>
        <w:spacing w:line="360" w:lineRule="auto"/>
        <w:ind w:left="1" w:firstLine="539"/>
        <w:rPr>
          <w:rFonts w:asciiTheme="majorEastAsia" w:eastAsiaTheme="majorEastAsia" w:hAnsiTheme="majorEastAsia" w:hint="eastAsia"/>
          <w:sz w:val="21"/>
        </w:rPr>
      </w:pPr>
      <w:r w:rsidRPr="00401D5D">
        <w:rPr>
          <w:rFonts w:asciiTheme="majorEastAsia" w:eastAsiaTheme="majorEastAsia" w:hAnsiTheme="majorEastAsia"/>
          <w:sz w:val="21"/>
        </w:rPr>
        <w:t>部门：</w:t>
      </w:r>
    </w:p>
    <w:p w14:paraId="0CE5254E" w14:textId="77777777" w:rsidR="00DE13FB" w:rsidRPr="00401D5D" w:rsidRDefault="00000000">
      <w:pPr>
        <w:spacing w:line="360" w:lineRule="auto"/>
        <w:ind w:left="1" w:firstLine="539"/>
        <w:rPr>
          <w:rFonts w:asciiTheme="majorEastAsia" w:eastAsiaTheme="majorEastAsia" w:hAnsiTheme="majorEastAsia" w:hint="eastAsia"/>
          <w:sz w:val="21"/>
        </w:rPr>
      </w:pPr>
      <w:r w:rsidRPr="00401D5D">
        <w:rPr>
          <w:rFonts w:asciiTheme="majorEastAsia" w:eastAsiaTheme="majorEastAsia" w:hAnsiTheme="majorEastAsia"/>
          <w:sz w:val="21"/>
        </w:rPr>
        <w:t>职务：</w:t>
      </w:r>
    </w:p>
    <w:p w14:paraId="4DD4E97E" w14:textId="77777777" w:rsidR="00DE13FB" w:rsidRPr="00401D5D" w:rsidRDefault="00000000">
      <w:pPr>
        <w:spacing w:line="360" w:lineRule="auto"/>
        <w:ind w:left="1" w:firstLine="539"/>
        <w:rPr>
          <w:rFonts w:asciiTheme="majorEastAsia" w:eastAsiaTheme="majorEastAsia" w:hAnsiTheme="majorEastAsia" w:hint="eastAsia"/>
          <w:sz w:val="21"/>
        </w:rPr>
      </w:pPr>
      <w:r w:rsidRPr="00401D5D">
        <w:rPr>
          <w:rFonts w:asciiTheme="majorEastAsia" w:eastAsiaTheme="majorEastAsia" w:hAnsiTheme="majorEastAsia" w:hint="eastAsia"/>
          <w:sz w:val="21"/>
        </w:rPr>
        <w:t>电话：</w:t>
      </w:r>
    </w:p>
    <w:p w14:paraId="7C0E5D89" w14:textId="77777777" w:rsidR="00DE13FB" w:rsidRPr="00401D5D" w:rsidRDefault="00000000">
      <w:pPr>
        <w:spacing w:line="360" w:lineRule="auto"/>
        <w:ind w:left="1" w:firstLine="539"/>
        <w:rPr>
          <w:rFonts w:asciiTheme="majorEastAsia" w:eastAsiaTheme="majorEastAsia" w:hAnsiTheme="majorEastAsia" w:hint="eastAsia"/>
          <w:sz w:val="21"/>
        </w:rPr>
      </w:pPr>
      <w:r w:rsidRPr="00401D5D">
        <w:rPr>
          <w:rFonts w:asciiTheme="majorEastAsia" w:eastAsiaTheme="majorEastAsia" w:hAnsiTheme="majorEastAsia" w:hint="eastAsia"/>
          <w:sz w:val="21"/>
        </w:rPr>
        <w:t>邮箱：</w:t>
      </w:r>
    </w:p>
    <w:p w14:paraId="4E275E02" w14:textId="77777777" w:rsidR="00DE13FB" w:rsidRPr="00401D5D" w:rsidRDefault="00DE13FB">
      <w:pPr>
        <w:spacing w:line="360" w:lineRule="auto"/>
        <w:ind w:left="1" w:firstLine="539"/>
        <w:rPr>
          <w:rFonts w:asciiTheme="majorEastAsia" w:eastAsiaTheme="majorEastAsia" w:hAnsiTheme="majorEastAsia" w:hint="eastAsia"/>
          <w:sz w:val="21"/>
        </w:rPr>
      </w:pPr>
    </w:p>
    <w:p w14:paraId="574E5BB3" w14:textId="77777777" w:rsidR="00DE13FB" w:rsidRPr="00401D5D" w:rsidRDefault="00000000">
      <w:pPr>
        <w:spacing w:line="360" w:lineRule="auto"/>
        <w:ind w:left="1" w:firstLine="539"/>
        <w:rPr>
          <w:rFonts w:asciiTheme="majorEastAsia" w:eastAsiaTheme="majorEastAsia" w:hAnsiTheme="majorEastAsia" w:hint="eastAsia"/>
          <w:sz w:val="21"/>
        </w:rPr>
      </w:pPr>
      <w:r w:rsidRPr="00401D5D">
        <w:rPr>
          <w:rFonts w:asciiTheme="majorEastAsia" w:eastAsiaTheme="majorEastAsia" w:hAnsiTheme="majorEastAsia"/>
          <w:sz w:val="21"/>
        </w:rPr>
        <w:t>（公司盖章）</w:t>
      </w:r>
    </w:p>
    <w:p w14:paraId="7420CE39" w14:textId="77777777" w:rsidR="00DE13FB" w:rsidRPr="00401D5D" w:rsidRDefault="00DE13FB">
      <w:pPr>
        <w:spacing w:line="360" w:lineRule="auto"/>
        <w:ind w:left="1" w:firstLine="539"/>
        <w:rPr>
          <w:rFonts w:asciiTheme="majorEastAsia" w:eastAsiaTheme="majorEastAsia" w:hAnsiTheme="majorEastAsia" w:hint="eastAsia"/>
          <w:sz w:val="21"/>
        </w:rPr>
      </w:pPr>
    </w:p>
    <w:p w14:paraId="299445A3" w14:textId="77777777" w:rsidR="00DE13FB" w:rsidRPr="00401D5D" w:rsidRDefault="00DE13FB">
      <w:pPr>
        <w:spacing w:line="360" w:lineRule="auto"/>
        <w:ind w:left="1" w:firstLine="539"/>
        <w:rPr>
          <w:rFonts w:asciiTheme="majorEastAsia" w:eastAsiaTheme="majorEastAsia" w:hAnsiTheme="majorEastAsia" w:hint="eastAsia"/>
          <w:sz w:val="21"/>
        </w:rPr>
      </w:pPr>
    </w:p>
    <w:p w14:paraId="38404B77" w14:textId="77777777" w:rsidR="00DE13FB" w:rsidRPr="00401D5D" w:rsidRDefault="00000000">
      <w:pPr>
        <w:spacing w:line="360" w:lineRule="auto"/>
        <w:ind w:left="1" w:firstLine="539"/>
        <w:rPr>
          <w:rFonts w:asciiTheme="majorEastAsia" w:eastAsiaTheme="majorEastAsia" w:hAnsiTheme="majorEastAsia" w:hint="eastAsia"/>
          <w:sz w:val="21"/>
        </w:rPr>
      </w:pPr>
      <w:r w:rsidRPr="00401D5D">
        <w:rPr>
          <w:rFonts w:asciiTheme="majorEastAsia" w:eastAsiaTheme="majorEastAsia" w:hAnsiTheme="majorEastAsia"/>
          <w:sz w:val="21"/>
        </w:rPr>
        <w:t>法定代表人：（签字）</w:t>
      </w:r>
    </w:p>
    <w:p w14:paraId="159BF87D" w14:textId="77777777" w:rsidR="00DE13FB" w:rsidRPr="00401D5D" w:rsidRDefault="00DE13FB">
      <w:pPr>
        <w:spacing w:line="360" w:lineRule="auto"/>
        <w:ind w:left="1" w:firstLine="539"/>
        <w:rPr>
          <w:rFonts w:asciiTheme="majorEastAsia" w:eastAsiaTheme="majorEastAsia" w:hAnsiTheme="majorEastAsia" w:hint="eastAsia"/>
          <w:sz w:val="21"/>
        </w:rPr>
      </w:pPr>
    </w:p>
    <w:p w14:paraId="1B98883D" w14:textId="77777777" w:rsidR="00DE13FB" w:rsidRPr="00401D5D" w:rsidRDefault="00DE13FB">
      <w:pPr>
        <w:spacing w:line="360" w:lineRule="auto"/>
        <w:ind w:left="1" w:firstLine="539"/>
        <w:rPr>
          <w:rFonts w:asciiTheme="majorEastAsia" w:eastAsiaTheme="majorEastAsia" w:hAnsiTheme="majorEastAsia" w:hint="eastAsia"/>
          <w:sz w:val="21"/>
        </w:rPr>
      </w:pPr>
    </w:p>
    <w:p w14:paraId="45AF41CF" w14:textId="77777777" w:rsidR="00DE13FB" w:rsidRPr="00401D5D" w:rsidRDefault="00000000">
      <w:pPr>
        <w:spacing w:line="360" w:lineRule="auto"/>
        <w:ind w:left="1" w:firstLine="539"/>
        <w:rPr>
          <w:rFonts w:asciiTheme="majorEastAsia" w:eastAsiaTheme="majorEastAsia" w:hAnsiTheme="majorEastAsia" w:hint="eastAsia"/>
          <w:sz w:val="21"/>
        </w:rPr>
      </w:pPr>
      <w:r w:rsidRPr="00401D5D">
        <w:rPr>
          <w:rFonts w:asciiTheme="majorEastAsia" w:eastAsiaTheme="majorEastAsia" w:hAnsiTheme="majorEastAsia"/>
          <w:sz w:val="21"/>
        </w:rPr>
        <w:t>日期：年</w:t>
      </w:r>
      <w:r w:rsidRPr="00401D5D">
        <w:rPr>
          <w:rFonts w:asciiTheme="majorEastAsia" w:eastAsiaTheme="majorEastAsia" w:hAnsiTheme="majorEastAsia" w:hint="eastAsia"/>
          <w:sz w:val="21"/>
        </w:rPr>
        <w:t xml:space="preserve"> </w:t>
      </w:r>
      <w:r w:rsidRPr="00401D5D">
        <w:rPr>
          <w:rFonts w:asciiTheme="majorEastAsia" w:eastAsiaTheme="majorEastAsia" w:hAnsiTheme="majorEastAsia"/>
          <w:sz w:val="21"/>
        </w:rPr>
        <w:t xml:space="preserve">  月</w:t>
      </w:r>
      <w:r w:rsidRPr="00401D5D">
        <w:rPr>
          <w:rFonts w:asciiTheme="majorEastAsia" w:eastAsiaTheme="majorEastAsia" w:hAnsiTheme="majorEastAsia" w:hint="eastAsia"/>
          <w:sz w:val="21"/>
        </w:rPr>
        <w:t xml:space="preserve"> </w:t>
      </w:r>
      <w:r w:rsidRPr="00401D5D">
        <w:rPr>
          <w:rFonts w:asciiTheme="majorEastAsia" w:eastAsiaTheme="majorEastAsia" w:hAnsiTheme="majorEastAsia"/>
          <w:sz w:val="21"/>
        </w:rPr>
        <w:t xml:space="preserve">  日</w:t>
      </w:r>
    </w:p>
    <w:p w14:paraId="6F7C7E22" w14:textId="77777777" w:rsidR="00DE13FB" w:rsidRPr="00401D5D" w:rsidRDefault="00DE13FB">
      <w:pPr>
        <w:spacing w:line="360" w:lineRule="auto"/>
        <w:ind w:left="1" w:firstLine="539"/>
        <w:rPr>
          <w:rFonts w:asciiTheme="majorEastAsia" w:eastAsiaTheme="majorEastAsia" w:hAnsiTheme="majorEastAsia" w:hint="eastAsia"/>
          <w:b/>
          <w:sz w:val="21"/>
        </w:rPr>
      </w:pPr>
    </w:p>
    <w:p w14:paraId="15FFD9B0" w14:textId="77777777" w:rsidR="00DE13FB" w:rsidRPr="00401D5D" w:rsidRDefault="00DE13FB">
      <w:pPr>
        <w:spacing w:line="360" w:lineRule="auto"/>
        <w:ind w:left="1" w:firstLine="539"/>
        <w:rPr>
          <w:rFonts w:asciiTheme="majorEastAsia" w:eastAsiaTheme="majorEastAsia" w:hAnsiTheme="majorEastAsia" w:hint="eastAsia"/>
          <w:b/>
          <w:sz w:val="21"/>
        </w:rPr>
      </w:pPr>
    </w:p>
    <w:p w14:paraId="134EE7D1" w14:textId="77777777" w:rsidR="00DE13FB" w:rsidRDefault="00000000">
      <w:pPr>
        <w:spacing w:line="360" w:lineRule="auto"/>
        <w:ind w:left="1" w:firstLine="539"/>
        <w:rPr>
          <w:rFonts w:asciiTheme="majorEastAsia" w:eastAsiaTheme="majorEastAsia" w:hAnsiTheme="majorEastAsia" w:hint="eastAsia"/>
          <w:b/>
          <w:sz w:val="21"/>
        </w:rPr>
      </w:pPr>
      <w:r w:rsidRPr="00401D5D">
        <w:rPr>
          <w:rFonts w:asciiTheme="majorEastAsia" w:eastAsiaTheme="majorEastAsia" w:hAnsiTheme="majorEastAsia"/>
          <w:b/>
          <w:noProof/>
          <w:sz w:val="21"/>
        </w:rPr>
        <mc:AlternateContent>
          <mc:Choice Requires="wps">
            <w:drawing>
              <wp:anchor distT="0" distB="0" distL="114300" distR="114300" simplePos="0" relativeHeight="251660288" behindDoc="0" locked="0" layoutInCell="1" allowOverlap="1" wp14:anchorId="4EF0DFE3" wp14:editId="09C9D95D">
                <wp:simplePos x="0" y="0"/>
                <wp:positionH relativeFrom="column">
                  <wp:posOffset>1884045</wp:posOffset>
                </wp:positionH>
                <wp:positionV relativeFrom="paragraph">
                  <wp:posOffset>179705</wp:posOffset>
                </wp:positionV>
                <wp:extent cx="2333625" cy="1584325"/>
                <wp:effectExtent l="4445" t="4445" r="5080" b="11430"/>
                <wp:wrapNone/>
                <wp:docPr id="2"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94BE762" w14:textId="77777777" w:rsidR="00DE13FB" w:rsidRDefault="00DE13FB">
                            <w:pPr>
                              <w:jc w:val="center"/>
                              <w:rPr>
                                <w:rFonts w:hAnsi="宋体" w:hint="eastAsia"/>
                                <w:szCs w:val="21"/>
                              </w:rPr>
                            </w:pPr>
                          </w:p>
                        </w:txbxContent>
                      </wps:txbx>
                      <wps:bodyPr upright="1"/>
                    </wps:wsp>
                  </a:graphicData>
                </a:graphic>
              </wp:anchor>
            </w:drawing>
          </mc:Choice>
          <mc:Fallback>
            <w:pict>
              <v:shape w14:anchorId="4EF0DFE3" id="自选图形 6" o:spid="_x0000_s1027" type="#_x0000_t176" style="position:absolute;left:0;text-align:left;margin-left:148.35pt;margin-top:14.15pt;width:183.75pt;height:1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">
                <v:textbox>
                  <w:txbxContent>
                    <w:p w14:paraId="794BE762" w14:textId="77777777" w:rsidR="00DE13FB" w:rsidRDefault="00DE13FB">
                      <w:pPr>
                        <w:jc w:val="center"/>
                        <w:rPr>
                          <w:rFonts w:hAnsi="宋体" w:hint="eastAsia"/>
                          <w:szCs w:val="21"/>
                        </w:rPr>
                      </w:pPr>
                    </w:p>
                  </w:txbxContent>
                </v:textbox>
              </v:shape>
            </w:pict>
          </mc:Fallback>
        </mc:AlternateContent>
      </w:r>
    </w:p>
    <w:p w14:paraId="551FFD37" w14:textId="77777777" w:rsidR="00DE13FB" w:rsidRDefault="00DE13FB">
      <w:pPr>
        <w:spacing w:line="360" w:lineRule="auto"/>
        <w:ind w:left="1" w:firstLine="539"/>
        <w:rPr>
          <w:rFonts w:asciiTheme="majorEastAsia" w:eastAsiaTheme="majorEastAsia" w:hAnsiTheme="majorEastAsia" w:hint="eastAsia"/>
          <w:b/>
          <w:sz w:val="21"/>
        </w:rPr>
      </w:pPr>
    </w:p>
    <w:p w14:paraId="4741FAFA" w14:textId="77777777" w:rsidR="00DE13FB" w:rsidRDefault="00DE13FB">
      <w:pPr>
        <w:spacing w:line="360" w:lineRule="auto"/>
      </w:pPr>
    </w:p>
    <w:sectPr w:rsidR="00DE13F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B10E5" w14:textId="77777777" w:rsidR="00517774" w:rsidRDefault="00517774">
      <w:r>
        <w:separator/>
      </w:r>
    </w:p>
  </w:endnote>
  <w:endnote w:type="continuationSeparator" w:id="0">
    <w:p w14:paraId="5516633A" w14:textId="77777777" w:rsidR="00517774" w:rsidRDefault="0051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092155"/>
    </w:sdtPr>
    <w:sdtContent>
      <w:sdt>
        <w:sdtPr>
          <w:id w:val="1728636285"/>
        </w:sdtPr>
        <w:sdtContent>
          <w:p w14:paraId="4E5AE32D" w14:textId="77777777" w:rsidR="00DE13FB" w:rsidRDefault="0000000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FCA2200" w14:textId="77777777" w:rsidR="00DE13FB" w:rsidRDefault="00DE13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D3503" w14:textId="77777777" w:rsidR="00517774" w:rsidRDefault="00517774">
      <w:r>
        <w:separator/>
      </w:r>
    </w:p>
  </w:footnote>
  <w:footnote w:type="continuationSeparator" w:id="0">
    <w:p w14:paraId="713FEA32" w14:textId="77777777" w:rsidR="00517774" w:rsidRDefault="0051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013A29"/>
    <w:multiLevelType w:val="singleLevel"/>
    <w:tmpl w:val="BB013A29"/>
    <w:lvl w:ilvl="0">
      <w:start w:val="2"/>
      <w:numFmt w:val="decimal"/>
      <w:suff w:val="nothing"/>
      <w:lvlText w:val="（%1）"/>
      <w:lvlJc w:val="left"/>
    </w:lvl>
  </w:abstractNum>
  <w:abstractNum w:abstractNumId="1" w15:restartNumberingAfterBreak="0">
    <w:nsid w:val="06E356F3"/>
    <w:multiLevelType w:val="multilevel"/>
    <w:tmpl w:val="06E356F3"/>
    <w:lvl w:ilvl="0">
      <w:start w:val="2"/>
      <w:numFmt w:val="decimal"/>
      <w:lvlText w:val="（%1）"/>
      <w:lvlJc w:val="left"/>
      <w:pPr>
        <w:ind w:left="1080" w:hanging="72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num w:numId="1" w16cid:durableId="1722359855">
    <w:abstractNumId w:val="0"/>
  </w:num>
  <w:num w:numId="2" w16cid:durableId="385109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197DDE"/>
    <w:rsid w:val="000071FD"/>
    <w:rsid w:val="00051F57"/>
    <w:rsid w:val="0007374C"/>
    <w:rsid w:val="00074B3A"/>
    <w:rsid w:val="000B0F38"/>
    <w:rsid w:val="00197DDE"/>
    <w:rsid w:val="001E62AB"/>
    <w:rsid w:val="00202589"/>
    <w:rsid w:val="00225A32"/>
    <w:rsid w:val="00242B69"/>
    <w:rsid w:val="00317674"/>
    <w:rsid w:val="00383187"/>
    <w:rsid w:val="003F1C03"/>
    <w:rsid w:val="00401D5D"/>
    <w:rsid w:val="00427DEE"/>
    <w:rsid w:val="00436BE6"/>
    <w:rsid w:val="004B5974"/>
    <w:rsid w:val="004E5BF1"/>
    <w:rsid w:val="00517774"/>
    <w:rsid w:val="00540566"/>
    <w:rsid w:val="0057160E"/>
    <w:rsid w:val="005738E8"/>
    <w:rsid w:val="0066623B"/>
    <w:rsid w:val="00671B22"/>
    <w:rsid w:val="006852B7"/>
    <w:rsid w:val="00686D12"/>
    <w:rsid w:val="00694D23"/>
    <w:rsid w:val="0069682F"/>
    <w:rsid w:val="007429D0"/>
    <w:rsid w:val="007B554A"/>
    <w:rsid w:val="007F1A87"/>
    <w:rsid w:val="00856029"/>
    <w:rsid w:val="008816AC"/>
    <w:rsid w:val="008D1513"/>
    <w:rsid w:val="00920F4B"/>
    <w:rsid w:val="009778EB"/>
    <w:rsid w:val="009825D1"/>
    <w:rsid w:val="009D6E68"/>
    <w:rsid w:val="00A15B88"/>
    <w:rsid w:val="00A23A80"/>
    <w:rsid w:val="00A31D6B"/>
    <w:rsid w:val="00A37731"/>
    <w:rsid w:val="00AB1A67"/>
    <w:rsid w:val="00AE0843"/>
    <w:rsid w:val="00B073C3"/>
    <w:rsid w:val="00B44255"/>
    <w:rsid w:val="00B53D44"/>
    <w:rsid w:val="00B54F6C"/>
    <w:rsid w:val="00B6064D"/>
    <w:rsid w:val="00B77474"/>
    <w:rsid w:val="00BA2D61"/>
    <w:rsid w:val="00BB54EA"/>
    <w:rsid w:val="00BF4CA6"/>
    <w:rsid w:val="00C65291"/>
    <w:rsid w:val="00C80531"/>
    <w:rsid w:val="00CA3300"/>
    <w:rsid w:val="00CD7376"/>
    <w:rsid w:val="00CF09BF"/>
    <w:rsid w:val="00D143B0"/>
    <w:rsid w:val="00D27483"/>
    <w:rsid w:val="00D4352E"/>
    <w:rsid w:val="00D62C48"/>
    <w:rsid w:val="00DE13FB"/>
    <w:rsid w:val="00E03C9F"/>
    <w:rsid w:val="00E23C0D"/>
    <w:rsid w:val="00E934F1"/>
    <w:rsid w:val="00EE79A8"/>
    <w:rsid w:val="013F2487"/>
    <w:rsid w:val="01867869"/>
    <w:rsid w:val="020E4408"/>
    <w:rsid w:val="02263160"/>
    <w:rsid w:val="02C86101"/>
    <w:rsid w:val="030C5B11"/>
    <w:rsid w:val="035241C7"/>
    <w:rsid w:val="03FC7633"/>
    <w:rsid w:val="042A07FB"/>
    <w:rsid w:val="04475505"/>
    <w:rsid w:val="0486237A"/>
    <w:rsid w:val="050351D1"/>
    <w:rsid w:val="05A36F5B"/>
    <w:rsid w:val="05A903C1"/>
    <w:rsid w:val="05F1282D"/>
    <w:rsid w:val="061E0340"/>
    <w:rsid w:val="073A16F2"/>
    <w:rsid w:val="07524B3F"/>
    <w:rsid w:val="07532C86"/>
    <w:rsid w:val="075A133A"/>
    <w:rsid w:val="075B28A1"/>
    <w:rsid w:val="0771465B"/>
    <w:rsid w:val="07F71C8C"/>
    <w:rsid w:val="082137BD"/>
    <w:rsid w:val="089520E4"/>
    <w:rsid w:val="09296757"/>
    <w:rsid w:val="09587480"/>
    <w:rsid w:val="0A246386"/>
    <w:rsid w:val="0AFF3D05"/>
    <w:rsid w:val="0BB27F3A"/>
    <w:rsid w:val="0C006EB6"/>
    <w:rsid w:val="0C4F6CF0"/>
    <w:rsid w:val="0DA10224"/>
    <w:rsid w:val="0DA711A4"/>
    <w:rsid w:val="0EDE6127"/>
    <w:rsid w:val="0EF6675B"/>
    <w:rsid w:val="0EFF07A0"/>
    <w:rsid w:val="0F3133CB"/>
    <w:rsid w:val="10294C9D"/>
    <w:rsid w:val="10A93803"/>
    <w:rsid w:val="10AD283F"/>
    <w:rsid w:val="111F3CDF"/>
    <w:rsid w:val="11DB32DB"/>
    <w:rsid w:val="11F11D88"/>
    <w:rsid w:val="125C3EF5"/>
    <w:rsid w:val="12723F3D"/>
    <w:rsid w:val="12CD386A"/>
    <w:rsid w:val="12E3308D"/>
    <w:rsid w:val="13843E9A"/>
    <w:rsid w:val="14961DAE"/>
    <w:rsid w:val="1511734C"/>
    <w:rsid w:val="156101FE"/>
    <w:rsid w:val="15766C81"/>
    <w:rsid w:val="163A1216"/>
    <w:rsid w:val="16491459"/>
    <w:rsid w:val="18A137CE"/>
    <w:rsid w:val="191B7770"/>
    <w:rsid w:val="195C2D68"/>
    <w:rsid w:val="19687523"/>
    <w:rsid w:val="196F44D2"/>
    <w:rsid w:val="19A84E38"/>
    <w:rsid w:val="19AD1CFF"/>
    <w:rsid w:val="19C245C4"/>
    <w:rsid w:val="1C29150F"/>
    <w:rsid w:val="1C3361BF"/>
    <w:rsid w:val="1C676F29"/>
    <w:rsid w:val="1E214A6A"/>
    <w:rsid w:val="1FB77434"/>
    <w:rsid w:val="20017303"/>
    <w:rsid w:val="20E26732"/>
    <w:rsid w:val="20F6644E"/>
    <w:rsid w:val="21767FE6"/>
    <w:rsid w:val="219D0132"/>
    <w:rsid w:val="221A1D45"/>
    <w:rsid w:val="2294438F"/>
    <w:rsid w:val="22B06669"/>
    <w:rsid w:val="22F46D8D"/>
    <w:rsid w:val="23337719"/>
    <w:rsid w:val="23472E48"/>
    <w:rsid w:val="23D305B4"/>
    <w:rsid w:val="24A73F1B"/>
    <w:rsid w:val="26FC6ABE"/>
    <w:rsid w:val="27A16FAB"/>
    <w:rsid w:val="27E17743"/>
    <w:rsid w:val="2874500D"/>
    <w:rsid w:val="29CD065F"/>
    <w:rsid w:val="2A464DD9"/>
    <w:rsid w:val="2A6B59EA"/>
    <w:rsid w:val="2B1D1F86"/>
    <w:rsid w:val="2B9D7E25"/>
    <w:rsid w:val="2BBB2027"/>
    <w:rsid w:val="2C385DA0"/>
    <w:rsid w:val="2C5B30B8"/>
    <w:rsid w:val="2C736DD8"/>
    <w:rsid w:val="2C752B50"/>
    <w:rsid w:val="2D6B1392"/>
    <w:rsid w:val="2E9D1EEA"/>
    <w:rsid w:val="2EA83227"/>
    <w:rsid w:val="2ECB4CA9"/>
    <w:rsid w:val="31316421"/>
    <w:rsid w:val="31586785"/>
    <w:rsid w:val="31A2459A"/>
    <w:rsid w:val="31DD524B"/>
    <w:rsid w:val="324C7EAF"/>
    <w:rsid w:val="33B026C0"/>
    <w:rsid w:val="34752FA0"/>
    <w:rsid w:val="349F3831"/>
    <w:rsid w:val="34B41D3C"/>
    <w:rsid w:val="359758E5"/>
    <w:rsid w:val="36907D8F"/>
    <w:rsid w:val="36A91FFB"/>
    <w:rsid w:val="375A306E"/>
    <w:rsid w:val="37711A3B"/>
    <w:rsid w:val="3780797C"/>
    <w:rsid w:val="37D25318"/>
    <w:rsid w:val="383D3798"/>
    <w:rsid w:val="3970089F"/>
    <w:rsid w:val="3A6E02F1"/>
    <w:rsid w:val="3A9E7428"/>
    <w:rsid w:val="3B8447EB"/>
    <w:rsid w:val="3C237ED3"/>
    <w:rsid w:val="3D0E2985"/>
    <w:rsid w:val="3D3201B5"/>
    <w:rsid w:val="3D715D82"/>
    <w:rsid w:val="3D737B32"/>
    <w:rsid w:val="3DE74F30"/>
    <w:rsid w:val="3E8804C1"/>
    <w:rsid w:val="3F2F49BB"/>
    <w:rsid w:val="40B51316"/>
    <w:rsid w:val="40DE43D8"/>
    <w:rsid w:val="42196AF1"/>
    <w:rsid w:val="43737B85"/>
    <w:rsid w:val="43CF0C47"/>
    <w:rsid w:val="44E56E12"/>
    <w:rsid w:val="453C34F9"/>
    <w:rsid w:val="460E44C8"/>
    <w:rsid w:val="46FC6650"/>
    <w:rsid w:val="474223FA"/>
    <w:rsid w:val="474B3E4D"/>
    <w:rsid w:val="477947D7"/>
    <w:rsid w:val="47A330AC"/>
    <w:rsid w:val="49C538D0"/>
    <w:rsid w:val="49FA060C"/>
    <w:rsid w:val="4A977889"/>
    <w:rsid w:val="4BAD5FAB"/>
    <w:rsid w:val="4BFC56D4"/>
    <w:rsid w:val="4CA26BF2"/>
    <w:rsid w:val="4CA37109"/>
    <w:rsid w:val="4CAA543D"/>
    <w:rsid w:val="4CD238F4"/>
    <w:rsid w:val="4D41465D"/>
    <w:rsid w:val="4D9E567C"/>
    <w:rsid w:val="4DE81588"/>
    <w:rsid w:val="4F795E61"/>
    <w:rsid w:val="4F9208AC"/>
    <w:rsid w:val="4FD85B8E"/>
    <w:rsid w:val="511060B8"/>
    <w:rsid w:val="526B1E86"/>
    <w:rsid w:val="52A261D8"/>
    <w:rsid w:val="53682EA1"/>
    <w:rsid w:val="53982B19"/>
    <w:rsid w:val="54B44E7B"/>
    <w:rsid w:val="55564EF2"/>
    <w:rsid w:val="55E44CAF"/>
    <w:rsid w:val="55FE4C5C"/>
    <w:rsid w:val="56293EE0"/>
    <w:rsid w:val="56C3437D"/>
    <w:rsid w:val="57A5206E"/>
    <w:rsid w:val="57C8324A"/>
    <w:rsid w:val="580B1ABB"/>
    <w:rsid w:val="58DD285C"/>
    <w:rsid w:val="593D3EAC"/>
    <w:rsid w:val="597436C4"/>
    <w:rsid w:val="59751E26"/>
    <w:rsid w:val="59C02DAD"/>
    <w:rsid w:val="5A132EDD"/>
    <w:rsid w:val="5BE32D83"/>
    <w:rsid w:val="5C550BA8"/>
    <w:rsid w:val="5CA938BD"/>
    <w:rsid w:val="5CAC445F"/>
    <w:rsid w:val="5CC93D27"/>
    <w:rsid w:val="5D3D1206"/>
    <w:rsid w:val="5D551A5E"/>
    <w:rsid w:val="5D902A97"/>
    <w:rsid w:val="5E2D78A3"/>
    <w:rsid w:val="5E33605D"/>
    <w:rsid w:val="5E3B7702"/>
    <w:rsid w:val="5E5031D8"/>
    <w:rsid w:val="5F2711D9"/>
    <w:rsid w:val="60256BEC"/>
    <w:rsid w:val="605E061A"/>
    <w:rsid w:val="60956D42"/>
    <w:rsid w:val="6099704E"/>
    <w:rsid w:val="615D7134"/>
    <w:rsid w:val="617A529F"/>
    <w:rsid w:val="61BF00B8"/>
    <w:rsid w:val="62061EA0"/>
    <w:rsid w:val="62195BD4"/>
    <w:rsid w:val="6303138C"/>
    <w:rsid w:val="63282FC3"/>
    <w:rsid w:val="632C4EA0"/>
    <w:rsid w:val="63534CE2"/>
    <w:rsid w:val="635D166D"/>
    <w:rsid w:val="64152D04"/>
    <w:rsid w:val="64B56BA7"/>
    <w:rsid w:val="65BE5614"/>
    <w:rsid w:val="66465643"/>
    <w:rsid w:val="6647649F"/>
    <w:rsid w:val="668E709D"/>
    <w:rsid w:val="6758125A"/>
    <w:rsid w:val="6781120B"/>
    <w:rsid w:val="67894337"/>
    <w:rsid w:val="686C0F2F"/>
    <w:rsid w:val="68D72ABF"/>
    <w:rsid w:val="68DB550E"/>
    <w:rsid w:val="69BA65B4"/>
    <w:rsid w:val="69E71563"/>
    <w:rsid w:val="69FD7950"/>
    <w:rsid w:val="6A1B4D7D"/>
    <w:rsid w:val="6A6634FD"/>
    <w:rsid w:val="6AA11BE9"/>
    <w:rsid w:val="6B50533E"/>
    <w:rsid w:val="6C253DBF"/>
    <w:rsid w:val="6C327B3B"/>
    <w:rsid w:val="6C8D4D71"/>
    <w:rsid w:val="6C931878"/>
    <w:rsid w:val="6CE67353"/>
    <w:rsid w:val="6D165454"/>
    <w:rsid w:val="710D1EF5"/>
    <w:rsid w:val="7112618D"/>
    <w:rsid w:val="716C3CF6"/>
    <w:rsid w:val="71770D86"/>
    <w:rsid w:val="71EA0570"/>
    <w:rsid w:val="71F0301B"/>
    <w:rsid w:val="72756C15"/>
    <w:rsid w:val="7276133E"/>
    <w:rsid w:val="73691968"/>
    <w:rsid w:val="742D6E39"/>
    <w:rsid w:val="744A0A2A"/>
    <w:rsid w:val="74591EC4"/>
    <w:rsid w:val="745F4E1F"/>
    <w:rsid w:val="74807966"/>
    <w:rsid w:val="74FA2DC2"/>
    <w:rsid w:val="77297FB0"/>
    <w:rsid w:val="7781205C"/>
    <w:rsid w:val="77CA54B8"/>
    <w:rsid w:val="78B21C21"/>
    <w:rsid w:val="79EF7134"/>
    <w:rsid w:val="7A243DB6"/>
    <w:rsid w:val="7AB87C12"/>
    <w:rsid w:val="7B4230BC"/>
    <w:rsid w:val="7B51776A"/>
    <w:rsid w:val="7B75361D"/>
    <w:rsid w:val="7BCA7D10"/>
    <w:rsid w:val="7BE622D0"/>
    <w:rsid w:val="7C5C2473"/>
    <w:rsid w:val="7CBB3234"/>
    <w:rsid w:val="7D3F411E"/>
    <w:rsid w:val="7DC574B1"/>
    <w:rsid w:val="7EC31AF0"/>
    <w:rsid w:val="7F0C5BA4"/>
    <w:rsid w:val="7FEB6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266EAC"/>
  <w15:docId w15:val="{CA4873A8-C5B3-4679-94E3-198BBD60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rPr>
  </w:style>
  <w:style w:type="paragraph" w:styleId="1">
    <w:name w:val="heading 1"/>
    <w:basedOn w:val="a"/>
    <w:next w:val="a"/>
    <w:qFormat/>
    <w:pPr>
      <w:keepNext/>
      <w:keepLines/>
      <w:widowControl w:val="0"/>
      <w:tabs>
        <w:tab w:val="left" w:pos="5940"/>
        <w:tab w:val="left" w:pos="7740"/>
        <w:tab w:val="left" w:pos="7920"/>
      </w:tabs>
      <w:adjustRightInd w:val="0"/>
      <w:spacing w:before="340" w:after="330" w:line="578" w:lineRule="atLeast"/>
      <w:jc w:val="center"/>
      <w:textAlignment w:val="baseline"/>
      <w:outlineLvl w:val="0"/>
    </w:pPr>
    <w:rPr>
      <w:rFonts w:eastAsia="黑体"/>
      <w:b/>
      <w:kern w:val="44"/>
      <w:sz w:val="32"/>
    </w:rPr>
  </w:style>
  <w:style w:type="paragraph" w:styleId="2">
    <w:name w:val="heading 2"/>
    <w:basedOn w:val="a"/>
    <w:next w:val="a"/>
    <w:qFormat/>
    <w:pPr>
      <w:keepNext/>
      <w:keepLines/>
      <w:widowControl w:val="0"/>
      <w:tabs>
        <w:tab w:val="left" w:pos="5940"/>
        <w:tab w:val="left" w:pos="7740"/>
        <w:tab w:val="left" w:pos="7920"/>
      </w:tabs>
      <w:adjustRightInd w:val="0"/>
      <w:spacing w:before="260" w:after="260" w:line="416" w:lineRule="atLeast"/>
      <w:jc w:val="center"/>
      <w:textAlignment w:val="baseline"/>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tabs>
        <w:tab w:val="left" w:pos="5940"/>
        <w:tab w:val="left" w:pos="7740"/>
        <w:tab w:val="left" w:pos="7920"/>
      </w:tabs>
      <w:adjustRightInd w:val="0"/>
      <w:spacing w:before="120" w:after="120" w:line="300" w:lineRule="auto"/>
      <w:ind w:left="1474" w:firstLine="420"/>
      <w:jc w:val="both"/>
      <w:textAlignment w:val="baseline"/>
    </w:pPr>
  </w:style>
  <w:style w:type="paragraph" w:styleId="a4">
    <w:name w:val="annotation text"/>
    <w:basedOn w:val="a"/>
    <w:link w:val="a5"/>
    <w:qFormat/>
  </w:style>
  <w:style w:type="paragraph" w:styleId="a6">
    <w:name w:val="Balloon Text"/>
    <w:basedOn w:val="a"/>
    <w:qFormat/>
    <w:rPr>
      <w:sz w:val="18"/>
      <w:szCs w:val="18"/>
    </w:rPr>
  </w:style>
  <w:style w:type="paragraph" w:styleId="a7">
    <w:name w:val="footer"/>
    <w:basedOn w:val="a"/>
    <w:link w:val="a8"/>
    <w:uiPriority w:val="99"/>
    <w:qFormat/>
    <w:pPr>
      <w:widowControl w:val="0"/>
      <w:tabs>
        <w:tab w:val="center" w:pos="4153"/>
        <w:tab w:val="right" w:pos="8306"/>
      </w:tabs>
      <w:adjustRightInd w:val="0"/>
      <w:snapToGrid w:val="0"/>
      <w:spacing w:before="120" w:after="120"/>
      <w:ind w:left="1474"/>
      <w:textAlignment w:val="baseline"/>
    </w:pPr>
    <w:rPr>
      <w:rFonts w:asciiTheme="minorHAnsi" w:eastAsiaTheme="minorEastAsia" w:hAnsiTheme="minorHAnsi" w:cstheme="minorBidi"/>
      <w:kern w:val="2"/>
      <w:sz w:val="18"/>
      <w:szCs w:val="22"/>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1"/>
    <w:uiPriority w:val="39"/>
    <w:qFormat/>
    <w:pPr>
      <w:spacing w:before="360" w:after="240"/>
    </w:pPr>
    <w:rPr>
      <w:rFonts w:asciiTheme="minorHAnsi" w:eastAsia="仿宋" w:hAnsiTheme="minorHAnsi" w:cstheme="minorHAnsi"/>
      <w:b/>
      <w:bCs/>
      <w:caps/>
      <w:sz w:val="30"/>
    </w:rPr>
  </w:style>
  <w:style w:type="paragraph" w:styleId="TOC2">
    <w:name w:val="toc 2"/>
    <w:basedOn w:val="a"/>
    <w:next w:val="a"/>
    <w:uiPriority w:val="39"/>
    <w:qFormat/>
    <w:pPr>
      <w:spacing w:beforeLines="50" w:before="50" w:afterLines="50" w:after="50"/>
      <w:ind w:left="278"/>
    </w:pPr>
    <w:rPr>
      <w:rFonts w:asciiTheme="minorHAnsi" w:eastAsia="仿宋" w:hAnsiTheme="minorHAnsi" w:cstheme="minorHAnsi"/>
      <w:smallCaps/>
    </w:rPr>
  </w:style>
  <w:style w:type="paragraph" w:styleId="aa">
    <w:name w:val="Normal (Web)"/>
    <w:basedOn w:val="a"/>
    <w:qFormat/>
    <w:pPr>
      <w:spacing w:before="100" w:beforeAutospacing="1" w:after="100" w:afterAutospacing="1"/>
    </w:pPr>
    <w:rPr>
      <w:rFonts w:ascii="宋体" w:hAnsi="宋体" w:cs="宋体"/>
      <w:sz w:val="24"/>
    </w:rPr>
  </w:style>
  <w:style w:type="paragraph" w:styleId="ab">
    <w:name w:val="annotation subject"/>
    <w:basedOn w:val="a4"/>
    <w:next w:val="a4"/>
    <w:link w:val="ac"/>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qFormat/>
    <w:rPr>
      <w:color w:val="0000FF"/>
      <w:u w:val="single"/>
    </w:rPr>
  </w:style>
  <w:style w:type="character" w:styleId="af0">
    <w:name w:val="annotation reference"/>
    <w:basedOn w:val="a0"/>
    <w:qFormat/>
    <w:rPr>
      <w:sz w:val="21"/>
      <w:szCs w:val="21"/>
    </w:rPr>
  </w:style>
  <w:style w:type="paragraph" w:styleId="af1">
    <w:name w:val="List Paragraph"/>
    <w:basedOn w:val="a"/>
    <w:uiPriority w:val="34"/>
    <w:unhideWhenUsed/>
    <w:qFormat/>
    <w:pPr>
      <w:ind w:firstLineChars="200" w:firstLine="420"/>
    </w:pPr>
  </w:style>
  <w:style w:type="paragraph" w:customStyle="1" w:styleId="10">
    <w:name w:val="列出段落1"/>
    <w:basedOn w:val="a"/>
    <w:uiPriority w:val="34"/>
    <w:qFormat/>
    <w:pPr>
      <w:ind w:firstLineChars="200" w:firstLine="420"/>
    </w:pPr>
  </w:style>
  <w:style w:type="paragraph" w:customStyle="1" w:styleId="11">
    <w:name w:val="列出段落11"/>
    <w:basedOn w:val="a"/>
    <w:qFormat/>
    <w:pPr>
      <w:ind w:firstLineChars="200" w:firstLine="420"/>
    </w:p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a5">
    <w:name w:val="批注文字 字符"/>
    <w:basedOn w:val="a0"/>
    <w:link w:val="a4"/>
    <w:qFormat/>
    <w:rPr>
      <w:sz w:val="28"/>
    </w:rPr>
  </w:style>
  <w:style w:type="character" w:customStyle="1" w:styleId="ac">
    <w:name w:val="批注主题 字符"/>
    <w:basedOn w:val="a5"/>
    <w:link w:val="ab"/>
    <w:qFormat/>
    <w:rPr>
      <w:b/>
      <w:bCs/>
      <w:sz w:val="28"/>
    </w:rPr>
  </w:style>
  <w:style w:type="paragraph" w:customStyle="1" w:styleId="12">
    <w:name w:val="修订1"/>
    <w:hidden/>
    <w:uiPriority w:val="99"/>
    <w:semiHidden/>
    <w:qFormat/>
    <w:rPr>
      <w:sz w:val="28"/>
    </w:rPr>
  </w:style>
  <w:style w:type="character" w:customStyle="1" w:styleId="fontstyle01">
    <w:name w:val="fontstyle01"/>
    <w:qFormat/>
    <w:rPr>
      <w:rFonts w:ascii="黑体" w:eastAsia="黑体" w:hAnsi="黑体" w:hint="eastAsia"/>
      <w:color w:val="000000"/>
      <w:sz w:val="28"/>
      <w:szCs w:val="28"/>
    </w:rPr>
  </w:style>
  <w:style w:type="table" w:customStyle="1" w:styleId="13">
    <w:name w:val="网格型1"/>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unhideWhenUsed/>
    <w:qFormat/>
    <w:rPr>
      <w:kern w:val="2"/>
      <w:sz w:val="21"/>
      <w:szCs w:val="24"/>
    </w:rPr>
  </w:style>
  <w:style w:type="character" w:customStyle="1" w:styleId="14">
    <w:name w:val="未处理的提及1"/>
    <w:uiPriority w:val="99"/>
    <w:semiHidden/>
    <w:unhideWhenUsed/>
    <w:qFormat/>
    <w:rPr>
      <w:color w:val="605E5C"/>
      <w:shd w:val="clear" w:color="auto" w:fill="E1DFDD"/>
    </w:rPr>
  </w:style>
  <w:style w:type="character" w:customStyle="1" w:styleId="a8">
    <w:name w:val="页脚 字符"/>
    <w:basedOn w:val="a0"/>
    <w:link w:val="a7"/>
    <w:uiPriority w:val="99"/>
    <w:qFormat/>
    <w:rPr>
      <w:rFonts w:asciiTheme="minorHAnsi" w:eastAsiaTheme="minorEastAsia" w:hAnsiTheme="minorHAnsi" w:cstheme="minorBidi"/>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27</Pages>
  <Words>1883</Words>
  <Characters>10735</Characters>
  <Application>Microsoft Office Word</Application>
  <DocSecurity>0</DocSecurity>
  <Lines>89</Lines>
  <Paragraphs>25</Paragraphs>
  <ScaleCrop>false</ScaleCrop>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 薛</cp:lastModifiedBy>
  <cp:revision>47</cp:revision>
  <dcterms:created xsi:type="dcterms:W3CDTF">2022-10-10T07:03:00Z</dcterms:created>
  <dcterms:modified xsi:type="dcterms:W3CDTF">2024-09-18T05:10:00Z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E0F7450A3ADE4EF3B27482C59BDE4DDE_13</vt:lpwstr>
  </property>
</Properties>
</file>