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rPr>
          <w:rFonts w:hint="eastAsia" w:ascii="仿宋_GB2312" w:hAnsi="黑体" w:eastAsia="仿宋_GB2312"/>
          <w:sz w:val="32"/>
          <w:szCs w:val="32"/>
        </w:rPr>
      </w:pPr>
    </w:p>
    <w:p>
      <w:pPr>
        <w:spacing w:line="560" w:lineRule="exact"/>
        <w:rPr>
          <w:rFonts w:hint="eastAsia" w:ascii="仿宋_GB2312" w:hAnsi="黑体" w:eastAsia="仿宋_GB2312"/>
          <w:sz w:val="32"/>
          <w:szCs w:val="32"/>
        </w:rPr>
      </w:pPr>
      <w:r>
        <w:rPr>
          <w:rFonts w:hint="eastAsia" w:ascii="仿宋_GB2312" w:hAnsi="黑体" w:eastAsia="仿宋_GB2312"/>
          <w:sz w:val="32"/>
          <w:szCs w:val="32"/>
        </w:rPr>
        <w:t>附件1</w:t>
      </w:r>
    </w:p>
    <w:p>
      <w:pPr>
        <w:jc w:val="center"/>
        <w:rPr>
          <w:rFonts w:hint="eastAsia" w:ascii="仿宋_GB2312" w:hAnsi="宋体" w:eastAsia="仿宋_GB2312"/>
          <w:sz w:val="44"/>
          <w:szCs w:val="44"/>
        </w:rPr>
      </w:pPr>
      <w:r>
        <w:rPr>
          <w:rFonts w:hint="eastAsia" w:ascii="仿宋_GB2312" w:hAnsi="宋体" w:eastAsia="仿宋_GB2312"/>
          <w:sz w:val="44"/>
          <w:szCs w:val="44"/>
        </w:rPr>
        <w:t>《供应商信息登记表》</w:t>
      </w:r>
    </w:p>
    <w:p>
      <w:pPr>
        <w:ind w:leftChars="-257" w:hanging="539" w:hangingChars="257"/>
        <w:rPr>
          <w:rFonts w:hint="eastAsia" w:ascii="仿宋_GB2312" w:hAnsi="仿宋" w:eastAsia="仿宋_GB2312"/>
          <w:szCs w:val="21"/>
        </w:rPr>
      </w:pPr>
    </w:p>
    <w:p>
      <w:pPr>
        <w:ind w:leftChars="-257" w:hanging="539" w:hangingChars="257"/>
        <w:rPr>
          <w:rFonts w:hint="eastAsia" w:ascii="仿宋_GB2312" w:hAnsi="仿宋" w:eastAsia="仿宋_GB2312"/>
          <w:szCs w:val="21"/>
        </w:rPr>
      </w:pPr>
      <w:r>
        <w:rPr>
          <w:rFonts w:hint="eastAsia" w:ascii="仿宋_GB2312" w:hAnsi="仿宋" w:eastAsia="仿宋_GB2312"/>
          <w:szCs w:val="21"/>
        </w:rPr>
        <w:t>请您按要求认真填写、处理此表。</w:t>
      </w:r>
    </w:p>
    <w:p>
      <w:pPr>
        <w:ind w:leftChars="-257" w:hanging="539" w:hangingChars="257"/>
        <w:rPr>
          <w:rFonts w:hint="eastAsia" w:ascii="仿宋_GB2312" w:hAnsi="仿宋" w:eastAsia="仿宋_GB2312"/>
          <w:szCs w:val="21"/>
        </w:rPr>
      </w:pPr>
    </w:p>
    <w:p>
      <w:pPr>
        <w:ind w:left="-540"/>
        <w:rPr>
          <w:rFonts w:hint="eastAsia" w:ascii="仿宋_GB2312" w:hAnsi="仿宋" w:eastAsia="仿宋_GB2312"/>
          <w:szCs w:val="21"/>
        </w:rPr>
      </w:pPr>
      <w:r>
        <w:rPr>
          <w:rFonts w:hint="eastAsia" w:ascii="仿宋_GB2312" w:hAnsi="仿宋" w:eastAsia="仿宋_GB2312"/>
          <w:szCs w:val="21"/>
        </w:rPr>
        <w:t xml:space="preserve">1.供应商基本信息 </w:t>
      </w:r>
    </w:p>
    <w:tbl>
      <w:tblPr>
        <w:tblStyle w:val="9"/>
        <w:tblW w:w="0" w:type="auto"/>
        <w:tblInd w:w="-432" w:type="dxa"/>
        <w:tblLayout w:type="fixed"/>
        <w:tblCellMar>
          <w:top w:w="0" w:type="dxa"/>
          <w:left w:w="108" w:type="dxa"/>
          <w:bottom w:w="0" w:type="dxa"/>
          <w:right w:w="108" w:type="dxa"/>
        </w:tblCellMar>
      </w:tblPr>
      <w:tblGrid>
        <w:gridCol w:w="3420"/>
        <w:gridCol w:w="1800"/>
        <w:gridCol w:w="2700"/>
        <w:gridCol w:w="1620"/>
      </w:tblGrid>
      <w:tr>
        <w:tblPrEx>
          <w:tblCellMar>
            <w:top w:w="0" w:type="dxa"/>
            <w:left w:w="108" w:type="dxa"/>
            <w:bottom w:w="0" w:type="dxa"/>
            <w:right w:w="108" w:type="dxa"/>
          </w:tblCellMar>
        </w:tblPrEx>
        <w:trPr>
          <w:wBefore w:w="0" w:type="dxa"/>
          <w:wAfter w:w="0" w:type="dxa"/>
        </w:trPr>
        <w:tc>
          <w:tcPr>
            <w:tcW w:w="34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r>
              <w:rPr>
                <w:rFonts w:hint="eastAsia" w:ascii="仿宋_GB2312" w:hAnsi="仿宋" w:eastAsia="仿宋_GB2312"/>
              </w:rPr>
              <w:t>供应商全称及网址</w:t>
            </w:r>
          </w:p>
        </w:tc>
        <w:tc>
          <w:tcPr>
            <w:tcW w:w="6120"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p>
          <w:p>
            <w:pPr>
              <w:rPr>
                <w:rFonts w:hint="eastAsia" w:ascii="仿宋_GB2312" w:hAnsi="仿宋" w:eastAsia="仿宋_GB2312"/>
              </w:rPr>
            </w:pPr>
          </w:p>
        </w:tc>
      </w:tr>
      <w:tr>
        <w:tblPrEx>
          <w:tblCellMar>
            <w:top w:w="0" w:type="dxa"/>
            <w:left w:w="108" w:type="dxa"/>
            <w:bottom w:w="0" w:type="dxa"/>
            <w:right w:w="108" w:type="dxa"/>
          </w:tblCellMar>
        </w:tblPrEx>
        <w:trPr>
          <w:wBefore w:w="0" w:type="dxa"/>
          <w:wAfter w:w="0" w:type="dxa"/>
          <w:trHeight w:val="570" w:hRule="atLeast"/>
        </w:trPr>
        <w:tc>
          <w:tcPr>
            <w:tcW w:w="34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r>
              <w:rPr>
                <w:rFonts w:hint="eastAsia" w:ascii="仿宋_GB2312" w:hAnsi="仿宋" w:eastAsia="仿宋_GB2312"/>
              </w:rPr>
              <w:t>注册地址</w:t>
            </w:r>
          </w:p>
          <w:p>
            <w:pPr>
              <w:rPr>
                <w:rFonts w:hint="eastAsia" w:ascii="仿宋_GB2312" w:hAnsi="仿宋" w:eastAsia="仿宋_GB2312"/>
              </w:rPr>
            </w:pPr>
          </w:p>
        </w:tc>
        <w:tc>
          <w:tcPr>
            <w:tcW w:w="6120"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p>
          <w:p>
            <w:pPr>
              <w:rPr>
                <w:rFonts w:hint="eastAsia" w:ascii="仿宋_GB2312" w:hAnsi="仿宋" w:eastAsia="仿宋_GB2312"/>
              </w:rPr>
            </w:pPr>
          </w:p>
        </w:tc>
      </w:tr>
      <w:tr>
        <w:tblPrEx>
          <w:tblCellMar>
            <w:top w:w="0" w:type="dxa"/>
            <w:left w:w="108" w:type="dxa"/>
            <w:bottom w:w="0" w:type="dxa"/>
            <w:right w:w="108" w:type="dxa"/>
          </w:tblCellMar>
        </w:tblPrEx>
        <w:trPr>
          <w:wBefore w:w="0" w:type="dxa"/>
          <w:wAfter w:w="0" w:type="dxa"/>
          <w:trHeight w:val="630" w:hRule="atLeast"/>
        </w:trPr>
        <w:tc>
          <w:tcPr>
            <w:tcW w:w="34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r>
              <w:rPr>
                <w:rFonts w:hint="eastAsia" w:ascii="仿宋_GB2312" w:hAnsi="仿宋" w:eastAsia="仿宋_GB2312"/>
              </w:rPr>
              <w:t>常住地址</w:t>
            </w:r>
          </w:p>
          <w:p>
            <w:pPr>
              <w:rPr>
                <w:rFonts w:hint="eastAsia" w:ascii="仿宋_GB2312" w:hAnsi="仿宋" w:eastAsia="仿宋_GB2312"/>
              </w:rPr>
            </w:pPr>
          </w:p>
        </w:tc>
        <w:tc>
          <w:tcPr>
            <w:tcW w:w="6120"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r>
              <w:rPr>
                <w:rFonts w:hint="eastAsia" w:ascii="仿宋_GB2312" w:hAnsi="仿宋" w:eastAsia="仿宋_GB2312"/>
              </w:rPr>
              <w:t>具体注明省、市、区、路、门牌号码</w:t>
            </w:r>
          </w:p>
          <w:p>
            <w:pPr>
              <w:rPr>
                <w:rFonts w:hint="eastAsia" w:ascii="仿宋_GB2312" w:hAnsi="仿宋" w:eastAsia="仿宋_GB2312"/>
              </w:rPr>
            </w:pPr>
          </w:p>
        </w:tc>
      </w:tr>
      <w:tr>
        <w:tblPrEx>
          <w:tblCellMar>
            <w:top w:w="0" w:type="dxa"/>
            <w:left w:w="108" w:type="dxa"/>
            <w:bottom w:w="0" w:type="dxa"/>
            <w:right w:w="108" w:type="dxa"/>
          </w:tblCellMar>
        </w:tblPrEx>
        <w:trPr>
          <w:wBefore w:w="0" w:type="dxa"/>
          <w:wAfter w:w="0" w:type="dxa"/>
          <w:trHeight w:val="630" w:hRule="atLeast"/>
        </w:trPr>
        <w:tc>
          <w:tcPr>
            <w:tcW w:w="34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r>
              <w:rPr>
                <w:rFonts w:hint="eastAsia" w:ascii="仿宋_GB2312" w:hAnsi="仿宋" w:eastAsia="仿宋_GB2312"/>
              </w:rPr>
              <w:t>母公司/出资人信息</w:t>
            </w:r>
          </w:p>
          <w:p>
            <w:pPr>
              <w:rPr>
                <w:rFonts w:hint="eastAsia" w:ascii="仿宋_GB2312" w:hAnsi="仿宋" w:eastAsia="仿宋_GB2312"/>
              </w:rPr>
            </w:pPr>
          </w:p>
        </w:tc>
        <w:tc>
          <w:tcPr>
            <w:tcW w:w="6120"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p>
          <w:p>
            <w:pPr>
              <w:rPr>
                <w:rFonts w:hint="eastAsia" w:ascii="仿宋_GB2312" w:hAnsi="仿宋" w:eastAsia="仿宋_GB2312"/>
              </w:rPr>
            </w:pPr>
          </w:p>
        </w:tc>
      </w:tr>
      <w:tr>
        <w:tblPrEx>
          <w:tblCellMar>
            <w:top w:w="0" w:type="dxa"/>
            <w:left w:w="108" w:type="dxa"/>
            <w:bottom w:w="0" w:type="dxa"/>
            <w:right w:w="108" w:type="dxa"/>
          </w:tblCellMar>
        </w:tblPrEx>
        <w:trPr>
          <w:wBefore w:w="0" w:type="dxa"/>
          <w:wAfter w:w="0" w:type="dxa"/>
          <w:trHeight w:val="570" w:hRule="atLeast"/>
        </w:trPr>
        <w:tc>
          <w:tcPr>
            <w:tcW w:w="34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r>
              <w:rPr>
                <w:rFonts w:hint="eastAsia" w:ascii="仿宋_GB2312" w:hAnsi="仿宋" w:eastAsia="仿宋_GB2312"/>
              </w:rPr>
              <w:t>公司上市相关情况</w:t>
            </w:r>
          </w:p>
          <w:p>
            <w:pPr>
              <w:rPr>
                <w:rFonts w:hint="eastAsia" w:ascii="仿宋_GB2312" w:hAnsi="仿宋" w:eastAsia="仿宋_GB2312"/>
              </w:rPr>
            </w:pPr>
          </w:p>
        </w:tc>
        <w:tc>
          <w:tcPr>
            <w:tcW w:w="6120"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p>
          <w:p>
            <w:pPr>
              <w:rPr>
                <w:rFonts w:hint="eastAsia" w:ascii="仿宋_GB2312" w:hAnsi="仿宋" w:eastAsia="仿宋_GB2312"/>
              </w:rPr>
            </w:pPr>
          </w:p>
        </w:tc>
      </w:tr>
      <w:tr>
        <w:tblPrEx>
          <w:tblCellMar>
            <w:top w:w="0" w:type="dxa"/>
            <w:left w:w="108" w:type="dxa"/>
            <w:bottom w:w="0" w:type="dxa"/>
            <w:right w:w="108" w:type="dxa"/>
          </w:tblCellMar>
        </w:tblPrEx>
        <w:trPr>
          <w:wBefore w:w="0" w:type="dxa"/>
          <w:wAfter w:w="0" w:type="dxa"/>
          <w:trHeight w:val="570" w:hRule="atLeast"/>
        </w:trPr>
        <w:tc>
          <w:tcPr>
            <w:tcW w:w="34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r>
              <w:rPr>
                <w:rFonts w:hint="eastAsia" w:ascii="仿宋_GB2312" w:hAnsi="仿宋" w:eastAsia="仿宋_GB2312"/>
              </w:rPr>
              <w:t>企业法定代表人</w:t>
            </w:r>
          </w:p>
          <w:p>
            <w:pPr>
              <w:rPr>
                <w:rFonts w:hint="eastAsia" w:ascii="仿宋_GB2312" w:hAnsi="仿宋" w:eastAsia="仿宋_GB2312"/>
              </w:rPr>
            </w:pPr>
          </w:p>
        </w:tc>
        <w:tc>
          <w:tcPr>
            <w:tcW w:w="6120"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p>
        </w:tc>
      </w:tr>
      <w:tr>
        <w:tblPrEx>
          <w:tblCellMar>
            <w:top w:w="0" w:type="dxa"/>
            <w:left w:w="108" w:type="dxa"/>
            <w:bottom w:w="0" w:type="dxa"/>
            <w:right w:w="108" w:type="dxa"/>
          </w:tblCellMar>
        </w:tblPrEx>
        <w:trPr>
          <w:wBefore w:w="0" w:type="dxa"/>
          <w:wAfter w:w="0" w:type="dxa"/>
          <w:trHeight w:val="570" w:hRule="atLeast"/>
        </w:trPr>
        <w:tc>
          <w:tcPr>
            <w:tcW w:w="34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r>
              <w:rPr>
                <w:rFonts w:hint="eastAsia" w:ascii="仿宋_GB2312" w:hAnsi="仿宋" w:eastAsia="仿宋_GB2312"/>
              </w:rPr>
              <w:t>其他高管姓名</w:t>
            </w:r>
          </w:p>
        </w:tc>
        <w:tc>
          <w:tcPr>
            <w:tcW w:w="6120"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r>
              <w:rPr>
                <w:rFonts w:hint="eastAsia" w:ascii="仿宋_GB2312" w:hAnsi="仿宋" w:eastAsia="仿宋_GB2312"/>
              </w:rPr>
              <w:t>（选填）</w:t>
            </w:r>
          </w:p>
        </w:tc>
      </w:tr>
      <w:tr>
        <w:tblPrEx>
          <w:tblCellMar>
            <w:top w:w="0" w:type="dxa"/>
            <w:left w:w="108" w:type="dxa"/>
            <w:bottom w:w="0" w:type="dxa"/>
            <w:right w:w="108" w:type="dxa"/>
          </w:tblCellMar>
        </w:tblPrEx>
        <w:trPr>
          <w:wBefore w:w="0" w:type="dxa"/>
          <w:wAfter w:w="0" w:type="dxa"/>
        </w:trPr>
        <w:tc>
          <w:tcPr>
            <w:tcW w:w="34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r>
              <w:rPr>
                <w:rFonts w:hint="eastAsia" w:ascii="仿宋_GB2312" w:hAnsi="仿宋" w:eastAsia="仿宋_GB2312"/>
              </w:rPr>
              <w:t>企业性质</w:t>
            </w:r>
          </w:p>
        </w:tc>
        <w:tc>
          <w:tcPr>
            <w:tcW w:w="180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p>
        </w:tc>
        <w:tc>
          <w:tcPr>
            <w:tcW w:w="270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r>
              <w:rPr>
                <w:rFonts w:hint="eastAsia" w:ascii="仿宋_GB2312" w:hAnsi="仿宋" w:eastAsia="仿宋_GB2312"/>
              </w:rPr>
              <w:t>注册资金/实收资本</w:t>
            </w:r>
          </w:p>
        </w:tc>
        <w:tc>
          <w:tcPr>
            <w:tcW w:w="16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p>
        </w:tc>
      </w:tr>
      <w:tr>
        <w:tblPrEx>
          <w:tblCellMar>
            <w:top w:w="0" w:type="dxa"/>
            <w:left w:w="108" w:type="dxa"/>
            <w:bottom w:w="0" w:type="dxa"/>
            <w:right w:w="108" w:type="dxa"/>
          </w:tblCellMar>
        </w:tblPrEx>
        <w:trPr>
          <w:wBefore w:w="0" w:type="dxa"/>
          <w:wAfter w:w="0" w:type="dxa"/>
        </w:trPr>
        <w:tc>
          <w:tcPr>
            <w:tcW w:w="34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r>
              <w:rPr>
                <w:rFonts w:hint="eastAsia" w:ascii="仿宋_GB2312" w:hAnsi="仿宋" w:eastAsia="仿宋_GB2312"/>
              </w:rPr>
              <w:t>公司联系人</w:t>
            </w:r>
          </w:p>
        </w:tc>
        <w:tc>
          <w:tcPr>
            <w:tcW w:w="180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p>
        </w:tc>
        <w:tc>
          <w:tcPr>
            <w:tcW w:w="270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r>
              <w:rPr>
                <w:rFonts w:hint="eastAsia" w:ascii="仿宋_GB2312" w:hAnsi="仿宋" w:eastAsia="仿宋_GB2312"/>
              </w:rPr>
              <w:t>传真号码</w:t>
            </w:r>
          </w:p>
        </w:tc>
        <w:tc>
          <w:tcPr>
            <w:tcW w:w="16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p>
        </w:tc>
      </w:tr>
      <w:tr>
        <w:tblPrEx>
          <w:tblCellMar>
            <w:top w:w="0" w:type="dxa"/>
            <w:left w:w="108" w:type="dxa"/>
            <w:bottom w:w="0" w:type="dxa"/>
            <w:right w:w="108" w:type="dxa"/>
          </w:tblCellMar>
        </w:tblPrEx>
        <w:trPr>
          <w:wBefore w:w="0" w:type="dxa"/>
          <w:wAfter w:w="0" w:type="dxa"/>
        </w:trPr>
        <w:tc>
          <w:tcPr>
            <w:tcW w:w="34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r>
              <w:rPr>
                <w:rFonts w:hint="eastAsia" w:ascii="仿宋_GB2312" w:hAnsi="仿宋" w:eastAsia="仿宋_GB2312"/>
              </w:rPr>
              <w:t>联系电话</w:t>
            </w:r>
          </w:p>
        </w:tc>
        <w:tc>
          <w:tcPr>
            <w:tcW w:w="180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p>
        </w:tc>
        <w:tc>
          <w:tcPr>
            <w:tcW w:w="270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r>
              <w:rPr>
                <w:rFonts w:hint="eastAsia" w:ascii="仿宋_GB2312" w:hAnsi="仿宋" w:eastAsia="仿宋_GB2312"/>
              </w:rPr>
              <w:t>移动电话</w:t>
            </w:r>
          </w:p>
        </w:tc>
        <w:tc>
          <w:tcPr>
            <w:tcW w:w="16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p>
        </w:tc>
      </w:tr>
      <w:tr>
        <w:tblPrEx>
          <w:tblCellMar>
            <w:top w:w="0" w:type="dxa"/>
            <w:left w:w="108" w:type="dxa"/>
            <w:bottom w:w="0" w:type="dxa"/>
            <w:right w:w="108" w:type="dxa"/>
          </w:tblCellMar>
        </w:tblPrEx>
        <w:trPr>
          <w:wBefore w:w="0" w:type="dxa"/>
          <w:wAfter w:w="0" w:type="dxa"/>
        </w:trPr>
        <w:tc>
          <w:tcPr>
            <w:tcW w:w="34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r>
              <w:rPr>
                <w:rFonts w:hint="eastAsia" w:ascii="仿宋_GB2312" w:hAnsi="仿宋" w:eastAsia="仿宋_GB2312"/>
              </w:rPr>
              <w:t>电子邮箱</w:t>
            </w:r>
          </w:p>
          <w:p>
            <w:pPr>
              <w:rPr>
                <w:rFonts w:hint="eastAsia" w:ascii="仿宋_GB2312" w:hAnsi="仿宋" w:eastAsia="仿宋_GB2312"/>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p>
        </w:tc>
        <w:tc>
          <w:tcPr>
            <w:tcW w:w="270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p>
        </w:tc>
      </w:tr>
      <w:tr>
        <w:tblPrEx>
          <w:tblCellMar>
            <w:top w:w="0" w:type="dxa"/>
            <w:left w:w="108" w:type="dxa"/>
            <w:bottom w:w="0" w:type="dxa"/>
            <w:right w:w="108" w:type="dxa"/>
          </w:tblCellMar>
        </w:tblPrEx>
        <w:trPr>
          <w:wBefore w:w="0" w:type="dxa"/>
          <w:wAfter w:w="0" w:type="dxa"/>
        </w:trPr>
        <w:tc>
          <w:tcPr>
            <w:tcW w:w="34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r>
              <w:rPr>
                <w:rFonts w:hint="eastAsia" w:ascii="仿宋_GB2312" w:hAnsi="仿宋" w:eastAsia="仿宋_GB2312"/>
              </w:rPr>
              <w:t>账户名</w:t>
            </w:r>
          </w:p>
        </w:tc>
        <w:tc>
          <w:tcPr>
            <w:tcW w:w="6120"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p>
        </w:tc>
      </w:tr>
      <w:tr>
        <w:tblPrEx>
          <w:tblCellMar>
            <w:top w:w="0" w:type="dxa"/>
            <w:left w:w="108" w:type="dxa"/>
            <w:bottom w:w="0" w:type="dxa"/>
            <w:right w:w="108" w:type="dxa"/>
          </w:tblCellMar>
        </w:tblPrEx>
        <w:trPr>
          <w:wBefore w:w="0" w:type="dxa"/>
          <w:wAfter w:w="0" w:type="dxa"/>
        </w:trPr>
        <w:tc>
          <w:tcPr>
            <w:tcW w:w="34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r>
              <w:rPr>
                <w:rFonts w:hint="eastAsia" w:ascii="仿宋_GB2312" w:hAnsi="仿宋" w:eastAsia="仿宋_GB2312"/>
              </w:rPr>
              <w:t>开户账号</w:t>
            </w:r>
          </w:p>
        </w:tc>
        <w:tc>
          <w:tcPr>
            <w:tcW w:w="6120"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p>
        </w:tc>
      </w:tr>
      <w:tr>
        <w:tblPrEx>
          <w:tblCellMar>
            <w:top w:w="0" w:type="dxa"/>
            <w:left w:w="108" w:type="dxa"/>
            <w:bottom w:w="0" w:type="dxa"/>
            <w:right w:w="108" w:type="dxa"/>
          </w:tblCellMar>
        </w:tblPrEx>
        <w:trPr>
          <w:wBefore w:w="0" w:type="dxa"/>
          <w:wAfter w:w="0" w:type="dxa"/>
        </w:trPr>
        <w:tc>
          <w:tcPr>
            <w:tcW w:w="34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r>
              <w:rPr>
                <w:rFonts w:hint="eastAsia" w:ascii="仿宋_GB2312" w:hAnsi="仿宋" w:eastAsia="仿宋_GB2312"/>
              </w:rPr>
              <w:t>付款方式</w:t>
            </w:r>
          </w:p>
        </w:tc>
        <w:tc>
          <w:tcPr>
            <w:tcW w:w="6120"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p>
        </w:tc>
      </w:tr>
      <w:tr>
        <w:tblPrEx>
          <w:tblCellMar>
            <w:top w:w="0" w:type="dxa"/>
            <w:left w:w="108" w:type="dxa"/>
            <w:bottom w:w="0" w:type="dxa"/>
            <w:right w:w="108" w:type="dxa"/>
          </w:tblCellMar>
        </w:tblPrEx>
        <w:trPr>
          <w:wBefore w:w="0" w:type="dxa"/>
          <w:wAfter w:w="0" w:type="dxa"/>
        </w:trPr>
        <w:tc>
          <w:tcPr>
            <w:tcW w:w="34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r>
              <w:rPr>
                <w:rFonts w:hint="eastAsia" w:ascii="仿宋_GB2312" w:hAnsi="仿宋" w:eastAsia="仿宋_GB2312"/>
              </w:rPr>
              <w:t xml:space="preserve">银行名称 </w:t>
            </w:r>
          </w:p>
        </w:tc>
        <w:tc>
          <w:tcPr>
            <w:tcW w:w="6120"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p>
        </w:tc>
      </w:tr>
      <w:tr>
        <w:tblPrEx>
          <w:tblCellMar>
            <w:top w:w="0" w:type="dxa"/>
            <w:left w:w="108" w:type="dxa"/>
            <w:bottom w:w="0" w:type="dxa"/>
            <w:right w:w="108" w:type="dxa"/>
          </w:tblCellMar>
        </w:tblPrEx>
        <w:trPr>
          <w:wBefore w:w="0" w:type="dxa"/>
          <w:wAfter w:w="0" w:type="dxa"/>
        </w:trPr>
        <w:tc>
          <w:tcPr>
            <w:tcW w:w="34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r>
              <w:rPr>
                <w:rFonts w:hint="eastAsia" w:ascii="仿宋_GB2312" w:hAnsi="仿宋" w:eastAsia="仿宋_GB2312"/>
              </w:rPr>
              <w:t>银行信用等级</w:t>
            </w:r>
          </w:p>
        </w:tc>
        <w:tc>
          <w:tcPr>
            <w:tcW w:w="6120"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p>
        </w:tc>
      </w:tr>
      <w:tr>
        <w:tblPrEx>
          <w:tblCellMar>
            <w:top w:w="0" w:type="dxa"/>
            <w:left w:w="108" w:type="dxa"/>
            <w:bottom w:w="0" w:type="dxa"/>
            <w:right w:w="108" w:type="dxa"/>
          </w:tblCellMar>
        </w:tblPrEx>
        <w:trPr>
          <w:wBefore w:w="0" w:type="dxa"/>
          <w:wAfter w:w="0" w:type="dxa"/>
        </w:trPr>
        <w:tc>
          <w:tcPr>
            <w:tcW w:w="34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r>
              <w:rPr>
                <w:rFonts w:hint="eastAsia" w:ascii="仿宋_GB2312" w:hAnsi="仿宋" w:eastAsia="仿宋_GB2312"/>
              </w:rPr>
              <w:t>银行地址</w:t>
            </w:r>
          </w:p>
        </w:tc>
        <w:tc>
          <w:tcPr>
            <w:tcW w:w="6120"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p>
        </w:tc>
      </w:tr>
    </w:tbl>
    <w:p>
      <w:pPr>
        <w:rPr>
          <w:rFonts w:hint="eastAsia" w:ascii="仿宋_GB2312" w:hAnsi="仿宋" w:eastAsia="仿宋_GB2312"/>
          <w:b/>
          <w:sz w:val="24"/>
        </w:rPr>
      </w:pPr>
    </w:p>
    <w:p>
      <w:pPr>
        <w:ind w:left="-540"/>
        <w:rPr>
          <w:rFonts w:hint="eastAsia" w:ascii="仿宋_GB2312" w:hAnsi="仿宋" w:eastAsia="仿宋_GB2312"/>
          <w:szCs w:val="21"/>
        </w:rPr>
      </w:pPr>
      <w:r>
        <w:rPr>
          <w:rFonts w:hint="eastAsia" w:ascii="仿宋_GB2312" w:hAnsi="仿宋" w:eastAsia="仿宋_GB2312"/>
          <w:szCs w:val="21"/>
        </w:rPr>
        <w:t xml:space="preserve">2.公司商业信息 </w:t>
      </w:r>
    </w:p>
    <w:tbl>
      <w:tblPr>
        <w:tblStyle w:val="9"/>
        <w:tblW w:w="0" w:type="auto"/>
        <w:tblInd w:w="-432" w:type="dxa"/>
        <w:tblLayout w:type="fixed"/>
        <w:tblCellMar>
          <w:top w:w="0" w:type="dxa"/>
          <w:left w:w="108" w:type="dxa"/>
          <w:bottom w:w="0" w:type="dxa"/>
          <w:right w:w="108" w:type="dxa"/>
        </w:tblCellMar>
      </w:tblPr>
      <w:tblGrid>
        <w:gridCol w:w="3420"/>
        <w:gridCol w:w="6120"/>
      </w:tblGrid>
      <w:tr>
        <w:tblPrEx>
          <w:tblCellMar>
            <w:top w:w="0" w:type="dxa"/>
            <w:left w:w="108" w:type="dxa"/>
            <w:bottom w:w="0" w:type="dxa"/>
            <w:right w:w="108" w:type="dxa"/>
          </w:tblCellMar>
        </w:tblPrEx>
        <w:trPr>
          <w:wBefore w:w="0" w:type="dxa"/>
          <w:wAfter w:w="0" w:type="dxa"/>
        </w:trPr>
        <w:tc>
          <w:tcPr>
            <w:tcW w:w="34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r>
              <w:rPr>
                <w:rFonts w:hint="eastAsia" w:ascii="仿宋_GB2312" w:hAnsi="仿宋" w:eastAsia="仿宋_GB2312"/>
              </w:rPr>
              <w:t>主产品/服务</w:t>
            </w:r>
          </w:p>
          <w:p>
            <w:pPr>
              <w:rPr>
                <w:rFonts w:hint="eastAsia" w:ascii="仿宋_GB2312" w:hAnsi="仿宋" w:eastAsia="仿宋_GB2312"/>
              </w:rPr>
            </w:pPr>
          </w:p>
        </w:tc>
        <w:tc>
          <w:tcPr>
            <w:tcW w:w="61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r>
              <w:rPr>
                <w:rFonts w:hint="eastAsia" w:ascii="仿宋_GB2312" w:hAnsi="仿宋" w:eastAsia="仿宋_GB2312"/>
              </w:rPr>
              <w:t>请具体说明</w:t>
            </w:r>
          </w:p>
          <w:p>
            <w:pPr>
              <w:rPr>
                <w:rFonts w:hint="eastAsia" w:ascii="仿宋_GB2312" w:hAnsi="仿宋" w:eastAsia="仿宋_GB2312"/>
              </w:rPr>
            </w:pPr>
          </w:p>
        </w:tc>
      </w:tr>
      <w:tr>
        <w:tblPrEx>
          <w:tblCellMar>
            <w:top w:w="0" w:type="dxa"/>
            <w:left w:w="108" w:type="dxa"/>
            <w:bottom w:w="0" w:type="dxa"/>
            <w:right w:w="108" w:type="dxa"/>
          </w:tblCellMar>
        </w:tblPrEx>
        <w:trPr>
          <w:wBefore w:w="0" w:type="dxa"/>
          <w:wAfter w:w="0" w:type="dxa"/>
          <w:trHeight w:val="559" w:hRule="atLeast"/>
        </w:trPr>
        <w:tc>
          <w:tcPr>
            <w:tcW w:w="34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r>
              <w:rPr>
                <w:rFonts w:hint="eastAsia" w:ascii="仿宋_GB2312" w:hAnsi="仿宋" w:eastAsia="仿宋_GB2312"/>
              </w:rPr>
              <w:t>申请供应品类</w:t>
            </w:r>
          </w:p>
          <w:p>
            <w:pPr>
              <w:rPr>
                <w:rFonts w:hint="eastAsia" w:ascii="仿宋_GB2312" w:hAnsi="仿宋" w:eastAsia="仿宋_GB2312"/>
              </w:rPr>
            </w:pPr>
          </w:p>
        </w:tc>
        <w:tc>
          <w:tcPr>
            <w:tcW w:w="61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p>
        </w:tc>
      </w:tr>
      <w:tr>
        <w:tblPrEx>
          <w:tblCellMar>
            <w:top w:w="0" w:type="dxa"/>
            <w:left w:w="108" w:type="dxa"/>
            <w:bottom w:w="0" w:type="dxa"/>
            <w:right w:w="108" w:type="dxa"/>
          </w:tblCellMar>
        </w:tblPrEx>
        <w:trPr>
          <w:wBefore w:w="0" w:type="dxa"/>
          <w:wAfter w:w="0" w:type="dxa"/>
        </w:trPr>
        <w:tc>
          <w:tcPr>
            <w:tcW w:w="34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r>
              <w:rPr>
                <w:rFonts w:hint="eastAsia" w:ascii="仿宋_GB2312" w:hAnsi="仿宋" w:eastAsia="仿宋_GB2312"/>
              </w:rPr>
              <w:t>何时开始从事相关产品和服务</w:t>
            </w:r>
          </w:p>
          <w:p>
            <w:pPr>
              <w:rPr>
                <w:rFonts w:hint="eastAsia" w:ascii="仿宋_GB2312" w:hAnsi="仿宋" w:eastAsia="仿宋_GB2312"/>
              </w:rPr>
            </w:pPr>
          </w:p>
        </w:tc>
        <w:tc>
          <w:tcPr>
            <w:tcW w:w="61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p>
        </w:tc>
      </w:tr>
      <w:tr>
        <w:tblPrEx>
          <w:tblCellMar>
            <w:top w:w="0" w:type="dxa"/>
            <w:left w:w="108" w:type="dxa"/>
            <w:bottom w:w="0" w:type="dxa"/>
            <w:right w:w="108" w:type="dxa"/>
          </w:tblCellMar>
        </w:tblPrEx>
        <w:trPr>
          <w:wBefore w:w="0" w:type="dxa"/>
          <w:wAfter w:w="0" w:type="dxa"/>
          <w:trHeight w:val="570" w:hRule="atLeast"/>
        </w:trPr>
        <w:tc>
          <w:tcPr>
            <w:tcW w:w="34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r>
              <w:rPr>
                <w:rFonts w:hint="eastAsia" w:ascii="仿宋_GB2312" w:hAnsi="仿宋" w:eastAsia="仿宋_GB2312"/>
              </w:rPr>
              <w:t>公司组织结构</w:t>
            </w:r>
          </w:p>
          <w:p>
            <w:pPr>
              <w:rPr>
                <w:rFonts w:hint="eastAsia" w:ascii="仿宋_GB2312" w:hAnsi="仿宋" w:eastAsia="仿宋_GB2312"/>
              </w:rPr>
            </w:pPr>
          </w:p>
        </w:tc>
        <w:tc>
          <w:tcPr>
            <w:tcW w:w="61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r>
              <w:rPr>
                <w:rFonts w:hint="eastAsia" w:ascii="仿宋_GB2312" w:hAnsi="仿宋" w:eastAsia="仿宋_GB2312"/>
              </w:rPr>
              <w:t>包括公司所有权结构（重点填写出资人、实际控制人等内容）、分公司、子公司、合作伙伴、部门构成等。</w:t>
            </w:r>
          </w:p>
        </w:tc>
      </w:tr>
      <w:tr>
        <w:tblPrEx>
          <w:tblCellMar>
            <w:top w:w="0" w:type="dxa"/>
            <w:left w:w="108" w:type="dxa"/>
            <w:bottom w:w="0" w:type="dxa"/>
            <w:right w:w="108" w:type="dxa"/>
          </w:tblCellMar>
        </w:tblPrEx>
        <w:trPr>
          <w:wBefore w:w="0" w:type="dxa"/>
          <w:wAfter w:w="0" w:type="dxa"/>
          <w:trHeight w:val="630" w:hRule="atLeast"/>
        </w:trPr>
        <w:tc>
          <w:tcPr>
            <w:tcW w:w="34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r>
              <w:rPr>
                <w:rFonts w:hint="eastAsia" w:ascii="仿宋_GB2312" w:hAnsi="仿宋" w:eastAsia="仿宋_GB2312"/>
              </w:rPr>
              <w:t>市场占有率、占有情况（中国地区）</w:t>
            </w:r>
          </w:p>
          <w:p>
            <w:pPr>
              <w:rPr>
                <w:rFonts w:hint="eastAsia" w:ascii="仿宋_GB2312" w:hAnsi="仿宋" w:eastAsia="仿宋_GB2312"/>
              </w:rPr>
            </w:pPr>
          </w:p>
        </w:tc>
        <w:tc>
          <w:tcPr>
            <w:tcW w:w="61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p>
        </w:tc>
      </w:tr>
      <w:tr>
        <w:tblPrEx>
          <w:tblCellMar>
            <w:top w:w="0" w:type="dxa"/>
            <w:left w:w="108" w:type="dxa"/>
            <w:bottom w:w="0" w:type="dxa"/>
            <w:right w:w="108" w:type="dxa"/>
          </w:tblCellMar>
        </w:tblPrEx>
        <w:trPr>
          <w:wBefore w:w="0" w:type="dxa"/>
          <w:wAfter w:w="0" w:type="dxa"/>
          <w:trHeight w:val="630" w:hRule="atLeast"/>
        </w:trPr>
        <w:tc>
          <w:tcPr>
            <w:tcW w:w="34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r>
              <w:rPr>
                <w:rFonts w:hint="eastAsia" w:ascii="仿宋_GB2312" w:hAnsi="仿宋" w:eastAsia="仿宋_GB2312"/>
              </w:rPr>
              <w:t>近三个财年销售额、销售业绩</w:t>
            </w:r>
          </w:p>
          <w:p>
            <w:pPr>
              <w:rPr>
                <w:rFonts w:hint="eastAsia" w:ascii="仿宋_GB2312" w:hAnsi="仿宋" w:eastAsia="仿宋_GB2312"/>
              </w:rPr>
            </w:pPr>
          </w:p>
        </w:tc>
        <w:tc>
          <w:tcPr>
            <w:tcW w:w="61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p>
        </w:tc>
      </w:tr>
      <w:tr>
        <w:tblPrEx>
          <w:tblCellMar>
            <w:top w:w="0" w:type="dxa"/>
            <w:left w:w="108" w:type="dxa"/>
            <w:bottom w:w="0" w:type="dxa"/>
            <w:right w:w="108" w:type="dxa"/>
          </w:tblCellMar>
        </w:tblPrEx>
        <w:trPr>
          <w:wBefore w:w="0" w:type="dxa"/>
          <w:wAfter w:w="0" w:type="dxa"/>
          <w:trHeight w:val="630" w:hRule="atLeast"/>
        </w:trPr>
        <w:tc>
          <w:tcPr>
            <w:tcW w:w="34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r>
              <w:rPr>
                <w:rFonts w:hint="eastAsia" w:ascii="仿宋_GB2312" w:hAnsi="仿宋" w:eastAsia="仿宋_GB2312"/>
              </w:rPr>
              <w:t>主要商业条款</w:t>
            </w:r>
          </w:p>
          <w:p>
            <w:pPr>
              <w:rPr>
                <w:rFonts w:hint="eastAsia" w:ascii="仿宋_GB2312" w:hAnsi="仿宋" w:eastAsia="仿宋_GB2312"/>
              </w:rPr>
            </w:pPr>
          </w:p>
        </w:tc>
        <w:tc>
          <w:tcPr>
            <w:tcW w:w="61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p>
        </w:tc>
      </w:tr>
    </w:tbl>
    <w:p>
      <w:pPr>
        <w:ind w:left="-540"/>
        <w:rPr>
          <w:rFonts w:hint="eastAsia" w:ascii="仿宋_GB2312" w:hAnsi="仿宋" w:eastAsia="仿宋_GB2312"/>
          <w:szCs w:val="21"/>
        </w:rPr>
      </w:pPr>
    </w:p>
    <w:p>
      <w:pPr>
        <w:ind w:left="-540"/>
        <w:rPr>
          <w:rFonts w:hint="eastAsia" w:ascii="仿宋_GB2312" w:hAnsi="仿宋" w:eastAsia="仿宋_GB2312"/>
          <w:szCs w:val="21"/>
        </w:rPr>
      </w:pPr>
      <w:r>
        <w:rPr>
          <w:rFonts w:hint="eastAsia" w:ascii="仿宋_GB2312" w:hAnsi="仿宋" w:eastAsia="仿宋_GB2312"/>
          <w:szCs w:val="21"/>
        </w:rPr>
        <w:t>3.供应及服务保证</w:t>
      </w:r>
    </w:p>
    <w:tbl>
      <w:tblPr>
        <w:tblStyle w:val="9"/>
        <w:tblW w:w="0" w:type="auto"/>
        <w:tblInd w:w="-432" w:type="dxa"/>
        <w:tblLayout w:type="fixed"/>
        <w:tblCellMar>
          <w:top w:w="0" w:type="dxa"/>
          <w:left w:w="108" w:type="dxa"/>
          <w:bottom w:w="0" w:type="dxa"/>
          <w:right w:w="108" w:type="dxa"/>
        </w:tblCellMar>
      </w:tblPr>
      <w:tblGrid>
        <w:gridCol w:w="3420"/>
        <w:gridCol w:w="6120"/>
      </w:tblGrid>
      <w:tr>
        <w:tblPrEx>
          <w:tblCellMar>
            <w:top w:w="0" w:type="dxa"/>
            <w:left w:w="108" w:type="dxa"/>
            <w:bottom w:w="0" w:type="dxa"/>
            <w:right w:w="108" w:type="dxa"/>
          </w:tblCellMar>
        </w:tblPrEx>
        <w:trPr>
          <w:wBefore w:w="0" w:type="dxa"/>
        </w:trPr>
        <w:tc>
          <w:tcPr>
            <w:tcW w:w="34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r>
              <w:rPr>
                <w:rFonts w:hint="eastAsia" w:ascii="仿宋_GB2312" w:hAnsi="仿宋" w:eastAsia="仿宋_GB2312"/>
              </w:rPr>
              <w:t xml:space="preserve">主要产品及辅助产品来源 </w:t>
            </w:r>
          </w:p>
          <w:p>
            <w:pPr>
              <w:rPr>
                <w:rFonts w:hint="eastAsia" w:ascii="仿宋_GB2312" w:hAnsi="仿宋" w:eastAsia="仿宋_GB2312"/>
              </w:rPr>
            </w:pPr>
            <w:r>
              <w:rPr>
                <w:rFonts w:hint="eastAsia" w:ascii="仿宋_GB2312" w:hAnsi="仿宋" w:eastAsia="仿宋_GB2312"/>
              </w:rPr>
              <w:t>（服务性企业不适用）</w:t>
            </w:r>
          </w:p>
        </w:tc>
        <w:tc>
          <w:tcPr>
            <w:tcW w:w="61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p>
        </w:tc>
      </w:tr>
      <w:tr>
        <w:tblPrEx>
          <w:tblCellMar>
            <w:top w:w="0" w:type="dxa"/>
            <w:left w:w="108" w:type="dxa"/>
            <w:bottom w:w="0" w:type="dxa"/>
            <w:right w:w="108" w:type="dxa"/>
          </w:tblCellMar>
        </w:tblPrEx>
        <w:trPr>
          <w:wBefore w:w="0" w:type="dxa"/>
        </w:trPr>
        <w:tc>
          <w:tcPr>
            <w:tcW w:w="34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r>
              <w:rPr>
                <w:rFonts w:hint="eastAsia" w:ascii="仿宋_GB2312" w:hAnsi="仿宋" w:eastAsia="仿宋_GB2312"/>
              </w:rPr>
              <w:t>主要生产设备</w:t>
            </w:r>
          </w:p>
          <w:p>
            <w:pPr>
              <w:rPr>
                <w:rFonts w:hint="eastAsia" w:ascii="仿宋_GB2312" w:hAnsi="仿宋" w:eastAsia="仿宋_GB2312"/>
              </w:rPr>
            </w:pPr>
            <w:r>
              <w:rPr>
                <w:rFonts w:hint="eastAsia" w:ascii="仿宋_GB2312" w:hAnsi="仿宋" w:eastAsia="仿宋_GB2312"/>
              </w:rPr>
              <w:t>（服务性企业不适用）</w:t>
            </w:r>
          </w:p>
        </w:tc>
        <w:tc>
          <w:tcPr>
            <w:tcW w:w="61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p>
        </w:tc>
      </w:tr>
      <w:tr>
        <w:trPr>
          <w:wBefore w:w="0" w:type="dxa"/>
        </w:trPr>
        <w:tc>
          <w:tcPr>
            <w:tcW w:w="34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r>
              <w:rPr>
                <w:rFonts w:hint="eastAsia" w:ascii="仿宋_GB2312" w:hAnsi="仿宋" w:eastAsia="仿宋_GB2312"/>
              </w:rPr>
              <w:t>进口代理商（如有）</w:t>
            </w:r>
          </w:p>
          <w:p>
            <w:pPr>
              <w:rPr>
                <w:rFonts w:hint="eastAsia" w:ascii="仿宋_GB2312" w:hAnsi="仿宋" w:eastAsia="仿宋_GB2312"/>
              </w:rPr>
            </w:pPr>
          </w:p>
        </w:tc>
        <w:tc>
          <w:tcPr>
            <w:tcW w:w="61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p>
        </w:tc>
      </w:tr>
      <w:tr>
        <w:tblPrEx>
          <w:tblCellMar>
            <w:top w:w="0" w:type="dxa"/>
            <w:left w:w="108" w:type="dxa"/>
            <w:bottom w:w="0" w:type="dxa"/>
            <w:right w:w="108" w:type="dxa"/>
          </w:tblCellMar>
        </w:tblPrEx>
        <w:trPr>
          <w:wBefore w:w="0" w:type="dxa"/>
          <w:trHeight w:val="570" w:hRule="atLeast"/>
        </w:trPr>
        <w:tc>
          <w:tcPr>
            <w:tcW w:w="34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r>
              <w:rPr>
                <w:rFonts w:hint="eastAsia" w:ascii="仿宋_GB2312" w:hAnsi="仿宋" w:eastAsia="仿宋_GB2312"/>
              </w:rPr>
              <w:t>产品从订货到交货的时间及运输时间 （服务性企业不适用）</w:t>
            </w:r>
          </w:p>
        </w:tc>
        <w:tc>
          <w:tcPr>
            <w:tcW w:w="61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p>
        </w:tc>
      </w:tr>
      <w:tr>
        <w:tblPrEx>
          <w:tblCellMar>
            <w:top w:w="0" w:type="dxa"/>
            <w:left w:w="108" w:type="dxa"/>
            <w:bottom w:w="0" w:type="dxa"/>
            <w:right w:w="108" w:type="dxa"/>
          </w:tblCellMar>
        </w:tblPrEx>
        <w:trPr>
          <w:wBefore w:w="0" w:type="dxa"/>
        </w:trPr>
        <w:tc>
          <w:tcPr>
            <w:tcW w:w="34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r>
              <w:rPr>
                <w:rFonts w:hint="eastAsia" w:ascii="仿宋_GB2312" w:hAnsi="仿宋" w:eastAsia="仿宋_GB2312"/>
              </w:rPr>
              <w:t>客户服务体系(具体说明)</w:t>
            </w:r>
          </w:p>
          <w:p>
            <w:pPr>
              <w:rPr>
                <w:rFonts w:hint="eastAsia" w:ascii="仿宋_GB2312" w:hAnsi="仿宋" w:eastAsia="仿宋_GB2312"/>
              </w:rPr>
            </w:pPr>
          </w:p>
        </w:tc>
        <w:tc>
          <w:tcPr>
            <w:tcW w:w="61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p>
        </w:tc>
      </w:tr>
      <w:tr>
        <w:tblPrEx>
          <w:tblCellMar>
            <w:top w:w="0" w:type="dxa"/>
            <w:left w:w="108" w:type="dxa"/>
            <w:bottom w:w="0" w:type="dxa"/>
            <w:right w:w="108" w:type="dxa"/>
          </w:tblCellMar>
        </w:tblPrEx>
        <w:trPr>
          <w:wBefore w:w="0" w:type="dxa"/>
        </w:trPr>
        <w:tc>
          <w:tcPr>
            <w:tcW w:w="34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r>
              <w:rPr>
                <w:rFonts w:hint="eastAsia" w:ascii="仿宋_GB2312" w:hAnsi="仿宋" w:eastAsia="仿宋_GB2312"/>
              </w:rPr>
              <w:t>专业人员构成及资质</w:t>
            </w:r>
          </w:p>
          <w:p>
            <w:pPr>
              <w:rPr>
                <w:rFonts w:hint="eastAsia" w:ascii="仿宋_GB2312" w:hAnsi="仿宋" w:eastAsia="仿宋_GB2312"/>
              </w:rPr>
            </w:pPr>
          </w:p>
        </w:tc>
        <w:tc>
          <w:tcPr>
            <w:tcW w:w="61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p>
        </w:tc>
      </w:tr>
      <w:tr>
        <w:tblPrEx>
          <w:tblCellMar>
            <w:top w:w="0" w:type="dxa"/>
            <w:left w:w="108" w:type="dxa"/>
            <w:bottom w:w="0" w:type="dxa"/>
            <w:right w:w="108" w:type="dxa"/>
          </w:tblCellMar>
        </w:tblPrEx>
        <w:trPr>
          <w:wBefore w:w="0" w:type="dxa"/>
          <w:trHeight w:val="570" w:hRule="atLeast"/>
        </w:trPr>
        <w:tc>
          <w:tcPr>
            <w:tcW w:w="34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r>
              <w:rPr>
                <w:rFonts w:hint="eastAsia" w:ascii="仿宋_GB2312" w:hAnsi="仿宋" w:eastAsia="仿宋_GB2312"/>
              </w:rPr>
              <w:t>如何处理客户紧急需求</w:t>
            </w:r>
          </w:p>
          <w:p>
            <w:pPr>
              <w:rPr>
                <w:rFonts w:hint="eastAsia" w:ascii="仿宋_GB2312" w:hAnsi="仿宋" w:eastAsia="仿宋_GB2312"/>
              </w:rPr>
            </w:pPr>
          </w:p>
        </w:tc>
        <w:tc>
          <w:tcPr>
            <w:tcW w:w="61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p>
        </w:tc>
      </w:tr>
    </w:tbl>
    <w:p>
      <w:pPr>
        <w:ind w:left="-540"/>
        <w:rPr>
          <w:rFonts w:hint="eastAsia" w:ascii="仿宋_GB2312" w:hAnsi="仿宋" w:eastAsia="仿宋_GB2312"/>
          <w:szCs w:val="21"/>
        </w:rPr>
      </w:pPr>
    </w:p>
    <w:p>
      <w:pPr>
        <w:ind w:left="-540"/>
        <w:rPr>
          <w:rFonts w:hint="eastAsia" w:ascii="仿宋_GB2312" w:hAnsi="仿宋" w:eastAsia="仿宋_GB2312"/>
        </w:rPr>
      </w:pPr>
      <w:r>
        <w:rPr>
          <w:rFonts w:hint="eastAsia" w:ascii="仿宋_GB2312" w:hAnsi="仿宋" w:eastAsia="仿宋_GB2312"/>
        </w:rPr>
        <w:t xml:space="preserve">4.质量保障 </w:t>
      </w:r>
    </w:p>
    <w:tbl>
      <w:tblPr>
        <w:tblStyle w:val="9"/>
        <w:tblW w:w="0" w:type="auto"/>
        <w:tblInd w:w="-432" w:type="dxa"/>
        <w:tblLayout w:type="fixed"/>
        <w:tblCellMar>
          <w:top w:w="0" w:type="dxa"/>
          <w:left w:w="108" w:type="dxa"/>
          <w:bottom w:w="0" w:type="dxa"/>
          <w:right w:w="108" w:type="dxa"/>
        </w:tblCellMar>
      </w:tblPr>
      <w:tblGrid>
        <w:gridCol w:w="3420"/>
        <w:gridCol w:w="6120"/>
      </w:tblGrid>
      <w:tr>
        <w:tblPrEx>
          <w:tblCellMar>
            <w:top w:w="0" w:type="dxa"/>
            <w:left w:w="108" w:type="dxa"/>
            <w:bottom w:w="0" w:type="dxa"/>
            <w:right w:w="108" w:type="dxa"/>
          </w:tblCellMar>
        </w:tblPrEx>
        <w:trPr>
          <w:wBefore w:w="0" w:type="dxa"/>
        </w:trPr>
        <w:tc>
          <w:tcPr>
            <w:tcW w:w="34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r>
              <w:rPr>
                <w:rFonts w:hint="eastAsia" w:ascii="仿宋_GB2312" w:hAnsi="仿宋" w:eastAsia="仿宋_GB2312"/>
              </w:rPr>
              <w:t>质量保证计划</w:t>
            </w:r>
          </w:p>
          <w:p>
            <w:pPr>
              <w:rPr>
                <w:rFonts w:hint="eastAsia" w:ascii="仿宋_GB2312" w:hAnsi="仿宋" w:eastAsia="仿宋_GB2312"/>
              </w:rPr>
            </w:pPr>
          </w:p>
        </w:tc>
        <w:tc>
          <w:tcPr>
            <w:tcW w:w="61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r>
              <w:rPr>
                <w:rFonts w:hint="eastAsia" w:ascii="仿宋_GB2312" w:hAnsi="仿宋" w:eastAsia="仿宋_GB2312"/>
              </w:rPr>
              <w:t>请随附相关文件</w:t>
            </w:r>
          </w:p>
          <w:p>
            <w:pPr>
              <w:rPr>
                <w:rFonts w:hint="eastAsia" w:ascii="仿宋_GB2312" w:hAnsi="仿宋" w:eastAsia="仿宋_GB2312"/>
              </w:rPr>
            </w:pPr>
          </w:p>
        </w:tc>
      </w:tr>
      <w:tr>
        <w:tblPrEx>
          <w:tblCellMar>
            <w:top w:w="0" w:type="dxa"/>
            <w:left w:w="108" w:type="dxa"/>
            <w:bottom w:w="0" w:type="dxa"/>
            <w:right w:w="108" w:type="dxa"/>
          </w:tblCellMar>
        </w:tblPrEx>
        <w:trPr>
          <w:wBefore w:w="0" w:type="dxa"/>
        </w:trPr>
        <w:tc>
          <w:tcPr>
            <w:tcW w:w="34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r>
              <w:rPr>
                <w:rFonts w:hint="eastAsia" w:ascii="仿宋_GB2312" w:hAnsi="仿宋" w:eastAsia="仿宋_GB2312"/>
              </w:rPr>
              <w:t>软件企业认定证书</w:t>
            </w:r>
          </w:p>
          <w:p>
            <w:pPr>
              <w:rPr>
                <w:rFonts w:hint="eastAsia" w:ascii="仿宋_GB2312" w:hAnsi="仿宋" w:eastAsia="仿宋_GB2312"/>
              </w:rPr>
            </w:pPr>
          </w:p>
        </w:tc>
        <w:tc>
          <w:tcPr>
            <w:tcW w:w="61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r>
              <w:rPr>
                <w:rFonts w:hint="eastAsia" w:ascii="仿宋_GB2312" w:hAnsi="仿宋" w:eastAsia="仿宋_GB2312"/>
              </w:rPr>
              <w:t>请随附相关文件</w:t>
            </w:r>
          </w:p>
          <w:p>
            <w:pPr>
              <w:rPr>
                <w:rFonts w:hint="eastAsia" w:ascii="仿宋_GB2312" w:hAnsi="仿宋" w:eastAsia="仿宋_GB2312"/>
              </w:rPr>
            </w:pPr>
          </w:p>
        </w:tc>
      </w:tr>
      <w:tr>
        <w:tblPrEx>
          <w:tblCellMar>
            <w:top w:w="0" w:type="dxa"/>
            <w:left w:w="108" w:type="dxa"/>
            <w:bottom w:w="0" w:type="dxa"/>
            <w:right w:w="108" w:type="dxa"/>
          </w:tblCellMar>
        </w:tblPrEx>
        <w:trPr>
          <w:wBefore w:w="0" w:type="dxa"/>
          <w:trHeight w:val="570" w:hRule="atLeast"/>
        </w:trPr>
        <w:tc>
          <w:tcPr>
            <w:tcW w:w="34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r>
              <w:rPr>
                <w:rFonts w:hint="eastAsia" w:ascii="仿宋_GB2312" w:hAnsi="仿宋" w:eastAsia="仿宋_GB2312"/>
              </w:rPr>
              <w:t>行业认证</w:t>
            </w:r>
          </w:p>
          <w:p>
            <w:pPr>
              <w:rPr>
                <w:rFonts w:hint="eastAsia" w:ascii="仿宋_GB2312" w:hAnsi="仿宋" w:eastAsia="仿宋_GB2312"/>
              </w:rPr>
            </w:pPr>
          </w:p>
        </w:tc>
        <w:tc>
          <w:tcPr>
            <w:tcW w:w="61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r>
              <w:rPr>
                <w:rFonts w:hint="eastAsia" w:ascii="仿宋_GB2312" w:hAnsi="仿宋" w:eastAsia="仿宋_GB2312"/>
              </w:rPr>
              <w:t>请随附相关文件</w:t>
            </w:r>
          </w:p>
          <w:p>
            <w:pPr>
              <w:rPr>
                <w:rFonts w:hint="eastAsia" w:ascii="仿宋_GB2312" w:hAnsi="仿宋" w:eastAsia="仿宋_GB2312"/>
              </w:rPr>
            </w:pPr>
          </w:p>
        </w:tc>
      </w:tr>
      <w:tr>
        <w:tblPrEx>
          <w:tblCellMar>
            <w:top w:w="0" w:type="dxa"/>
            <w:left w:w="108" w:type="dxa"/>
            <w:bottom w:w="0" w:type="dxa"/>
            <w:right w:w="108" w:type="dxa"/>
          </w:tblCellMar>
        </w:tblPrEx>
        <w:trPr>
          <w:wBefore w:w="0" w:type="dxa"/>
          <w:trHeight w:val="630" w:hRule="atLeast"/>
        </w:trPr>
        <w:tc>
          <w:tcPr>
            <w:tcW w:w="34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r>
              <w:rPr>
                <w:rFonts w:hint="eastAsia" w:ascii="仿宋_GB2312" w:hAnsi="仿宋" w:eastAsia="仿宋_GB2312"/>
              </w:rPr>
              <w:t>专利技术及自主知识产权</w:t>
            </w:r>
          </w:p>
          <w:p>
            <w:pPr>
              <w:rPr>
                <w:rFonts w:hint="eastAsia" w:ascii="仿宋_GB2312" w:hAnsi="仿宋" w:eastAsia="仿宋_GB2312" w:cs="Arial"/>
                <w:kern w:val="0"/>
                <w:sz w:val="24"/>
              </w:rPr>
            </w:pPr>
          </w:p>
        </w:tc>
        <w:tc>
          <w:tcPr>
            <w:tcW w:w="61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r>
              <w:rPr>
                <w:rFonts w:hint="eastAsia" w:ascii="仿宋_GB2312" w:hAnsi="仿宋" w:eastAsia="仿宋_GB2312"/>
              </w:rPr>
              <w:t>请随附相关文件</w:t>
            </w:r>
          </w:p>
          <w:p>
            <w:pPr>
              <w:rPr>
                <w:rFonts w:hint="eastAsia" w:ascii="仿宋_GB2312" w:hAnsi="仿宋" w:eastAsia="仿宋_GB2312"/>
              </w:rPr>
            </w:pPr>
          </w:p>
        </w:tc>
      </w:tr>
      <w:tr>
        <w:tblPrEx>
          <w:tblCellMar>
            <w:top w:w="0" w:type="dxa"/>
            <w:left w:w="108" w:type="dxa"/>
            <w:bottom w:w="0" w:type="dxa"/>
            <w:right w:w="108" w:type="dxa"/>
          </w:tblCellMar>
        </w:tblPrEx>
        <w:trPr>
          <w:wBefore w:w="0" w:type="dxa"/>
          <w:trHeight w:val="630" w:hRule="atLeast"/>
        </w:trPr>
        <w:tc>
          <w:tcPr>
            <w:tcW w:w="3420" w:type="dxa"/>
            <w:tcBorders>
              <w:top w:val="single" w:color="auto" w:sz="4" w:space="0"/>
              <w:left w:val="single" w:color="auto" w:sz="4" w:space="0"/>
              <w:bottom w:val="single" w:color="auto" w:sz="4" w:space="0"/>
              <w:right w:val="single" w:color="auto" w:sz="4" w:space="0"/>
            </w:tcBorders>
            <w:noWrap w:val="0"/>
            <w:vAlign w:val="top"/>
          </w:tcPr>
          <w:p>
            <w:pPr>
              <w:widowControl/>
              <w:rPr>
                <w:rFonts w:hint="eastAsia" w:ascii="仿宋_GB2312" w:hAnsi="仿宋" w:eastAsia="仿宋_GB2312"/>
              </w:rPr>
            </w:pPr>
            <w:r>
              <w:rPr>
                <w:rFonts w:hint="eastAsia" w:ascii="仿宋_GB2312" w:hAnsi="仿宋" w:eastAsia="仿宋_GB2312"/>
              </w:rPr>
              <w:t>ISO 认证（提供副本）</w:t>
            </w:r>
          </w:p>
          <w:p>
            <w:pPr>
              <w:rPr>
                <w:rFonts w:hint="eastAsia" w:ascii="仿宋_GB2312" w:hAnsi="仿宋" w:eastAsia="仿宋_GB2312"/>
              </w:rPr>
            </w:pPr>
          </w:p>
        </w:tc>
        <w:tc>
          <w:tcPr>
            <w:tcW w:w="61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p>
        </w:tc>
      </w:tr>
      <w:tr>
        <w:tblPrEx>
          <w:tblCellMar>
            <w:top w:w="0" w:type="dxa"/>
            <w:left w:w="108" w:type="dxa"/>
            <w:bottom w:w="0" w:type="dxa"/>
            <w:right w:w="108" w:type="dxa"/>
          </w:tblCellMar>
        </w:tblPrEx>
        <w:trPr>
          <w:wBefore w:w="0" w:type="dxa"/>
          <w:trHeight w:val="570" w:hRule="atLeast"/>
        </w:trPr>
        <w:tc>
          <w:tcPr>
            <w:tcW w:w="3420" w:type="dxa"/>
            <w:tcBorders>
              <w:top w:val="single" w:color="auto" w:sz="4" w:space="0"/>
              <w:left w:val="single" w:color="auto" w:sz="4" w:space="0"/>
              <w:bottom w:val="single" w:color="auto" w:sz="4" w:space="0"/>
              <w:right w:val="single" w:color="auto" w:sz="4" w:space="0"/>
            </w:tcBorders>
            <w:noWrap w:val="0"/>
            <w:vAlign w:val="top"/>
          </w:tcPr>
          <w:p>
            <w:pPr>
              <w:widowControl/>
              <w:rPr>
                <w:rFonts w:hint="eastAsia" w:ascii="仿宋_GB2312" w:hAnsi="仿宋" w:eastAsia="仿宋_GB2312"/>
              </w:rPr>
            </w:pPr>
            <w:r>
              <w:rPr>
                <w:rFonts w:hint="eastAsia" w:ascii="仿宋_GB2312" w:hAnsi="仿宋" w:eastAsia="仿宋_GB2312"/>
              </w:rPr>
              <w:t>授权认证机构</w:t>
            </w:r>
          </w:p>
          <w:p>
            <w:pPr>
              <w:rPr>
                <w:rFonts w:hint="eastAsia" w:ascii="仿宋_GB2312" w:hAnsi="仿宋" w:eastAsia="仿宋_GB2312"/>
              </w:rPr>
            </w:pPr>
          </w:p>
        </w:tc>
        <w:tc>
          <w:tcPr>
            <w:tcW w:w="61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p>
        </w:tc>
      </w:tr>
      <w:tr>
        <w:tblPrEx>
          <w:tblCellMar>
            <w:top w:w="0" w:type="dxa"/>
            <w:left w:w="108" w:type="dxa"/>
            <w:bottom w:w="0" w:type="dxa"/>
            <w:right w:w="108" w:type="dxa"/>
          </w:tblCellMar>
        </w:tblPrEx>
        <w:trPr>
          <w:wBefore w:w="0" w:type="dxa"/>
          <w:trHeight w:val="570" w:hRule="atLeast"/>
        </w:trPr>
        <w:tc>
          <w:tcPr>
            <w:tcW w:w="3420" w:type="dxa"/>
            <w:tcBorders>
              <w:top w:val="single" w:color="auto" w:sz="4" w:space="0"/>
              <w:left w:val="single" w:color="auto" w:sz="4" w:space="0"/>
              <w:bottom w:val="single" w:color="auto" w:sz="4" w:space="0"/>
              <w:right w:val="single" w:color="auto" w:sz="4" w:space="0"/>
            </w:tcBorders>
            <w:noWrap w:val="0"/>
            <w:vAlign w:val="top"/>
          </w:tcPr>
          <w:p>
            <w:pPr>
              <w:widowControl/>
              <w:tabs>
                <w:tab w:val="left" w:pos="0"/>
              </w:tabs>
              <w:rPr>
                <w:rFonts w:hint="eastAsia" w:ascii="仿宋_GB2312" w:hAnsi="仿宋" w:eastAsia="仿宋_GB2312"/>
              </w:rPr>
            </w:pPr>
            <w:r>
              <w:rPr>
                <w:rFonts w:hint="eastAsia" w:ascii="仿宋_GB2312" w:hAnsi="仿宋" w:eastAsia="仿宋_GB2312"/>
              </w:rPr>
              <w:t xml:space="preserve">（上述）认证证书是否曾被取消，宣告无效或驳回续展？ </w:t>
            </w:r>
          </w:p>
          <w:p>
            <w:pPr>
              <w:widowControl/>
              <w:rPr>
                <w:rFonts w:hint="eastAsia" w:ascii="仿宋_GB2312" w:hAnsi="仿宋" w:eastAsia="仿宋_GB2312"/>
              </w:rPr>
            </w:pPr>
          </w:p>
        </w:tc>
        <w:tc>
          <w:tcPr>
            <w:tcW w:w="61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r>
              <w:rPr>
                <w:rFonts w:hint="eastAsia" w:ascii="仿宋_GB2312" w:hAnsi="仿宋" w:eastAsia="仿宋_GB2312"/>
              </w:rPr>
              <w:t>如果有请予以说明。</w:t>
            </w:r>
          </w:p>
          <w:p>
            <w:pPr>
              <w:rPr>
                <w:rFonts w:hint="eastAsia" w:ascii="仿宋_GB2312" w:hAnsi="仿宋" w:eastAsia="仿宋_GB2312"/>
              </w:rPr>
            </w:pPr>
          </w:p>
        </w:tc>
      </w:tr>
    </w:tbl>
    <w:p>
      <w:pPr>
        <w:ind w:left="-540"/>
        <w:rPr>
          <w:rFonts w:hint="eastAsia" w:ascii="仿宋_GB2312" w:hAnsi="仿宋" w:eastAsia="仿宋_GB2312"/>
        </w:rPr>
      </w:pPr>
    </w:p>
    <w:p>
      <w:pPr>
        <w:ind w:left="-540"/>
        <w:rPr>
          <w:rFonts w:hint="eastAsia" w:ascii="仿宋_GB2312" w:hAnsi="仿宋" w:eastAsia="仿宋_GB2312"/>
        </w:rPr>
      </w:pPr>
      <w:r>
        <w:rPr>
          <w:rFonts w:hint="eastAsia" w:ascii="仿宋_GB2312" w:hAnsi="仿宋" w:eastAsia="仿宋_GB2312"/>
        </w:rPr>
        <w:t>5.环境与社会责任</w:t>
      </w:r>
    </w:p>
    <w:tbl>
      <w:tblPr>
        <w:tblStyle w:val="9"/>
        <w:tblW w:w="0" w:type="auto"/>
        <w:tblInd w:w="-432" w:type="dxa"/>
        <w:tblLayout w:type="fixed"/>
        <w:tblCellMar>
          <w:top w:w="0" w:type="dxa"/>
          <w:left w:w="108" w:type="dxa"/>
          <w:bottom w:w="0" w:type="dxa"/>
          <w:right w:w="108" w:type="dxa"/>
        </w:tblCellMar>
      </w:tblPr>
      <w:tblGrid>
        <w:gridCol w:w="3388"/>
        <w:gridCol w:w="6062"/>
      </w:tblGrid>
      <w:tr>
        <w:tblPrEx>
          <w:tblCellMar>
            <w:top w:w="0" w:type="dxa"/>
            <w:left w:w="108" w:type="dxa"/>
            <w:bottom w:w="0" w:type="dxa"/>
            <w:right w:w="108" w:type="dxa"/>
          </w:tblCellMar>
        </w:tblPrEx>
        <w:trPr>
          <w:wBefore w:w="0" w:type="dxa"/>
          <w:trHeight w:val="271" w:hRule="atLeast"/>
        </w:trPr>
        <w:tc>
          <w:tcPr>
            <w:tcW w:w="3388"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r>
              <w:rPr>
                <w:rFonts w:hint="eastAsia" w:ascii="仿宋_GB2312" w:hAnsi="仿宋" w:eastAsia="仿宋_GB2312"/>
              </w:rPr>
              <w:t>环境资质认证</w:t>
            </w:r>
          </w:p>
          <w:p>
            <w:pPr>
              <w:rPr>
                <w:rFonts w:hint="eastAsia" w:ascii="仿宋_GB2312" w:hAnsi="仿宋" w:eastAsia="仿宋_GB2312"/>
              </w:rPr>
            </w:pPr>
          </w:p>
        </w:tc>
        <w:tc>
          <w:tcPr>
            <w:tcW w:w="606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r>
              <w:rPr>
                <w:rFonts w:hint="eastAsia" w:ascii="仿宋_GB2312" w:hAnsi="仿宋" w:eastAsia="仿宋_GB2312"/>
              </w:rPr>
              <w:t>请随附相关文件</w:t>
            </w:r>
          </w:p>
          <w:p>
            <w:pPr>
              <w:rPr>
                <w:rFonts w:hint="eastAsia" w:ascii="仿宋_GB2312" w:hAnsi="仿宋" w:eastAsia="仿宋_GB2312"/>
              </w:rPr>
            </w:pPr>
          </w:p>
        </w:tc>
      </w:tr>
      <w:tr>
        <w:tblPrEx>
          <w:tblCellMar>
            <w:top w:w="0" w:type="dxa"/>
            <w:left w:w="108" w:type="dxa"/>
            <w:bottom w:w="0" w:type="dxa"/>
            <w:right w:w="108" w:type="dxa"/>
          </w:tblCellMar>
        </w:tblPrEx>
        <w:trPr>
          <w:wBefore w:w="0" w:type="dxa"/>
          <w:trHeight w:val="277" w:hRule="atLeast"/>
        </w:trPr>
        <w:tc>
          <w:tcPr>
            <w:tcW w:w="3388"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r>
              <w:rPr>
                <w:rFonts w:hint="eastAsia" w:ascii="仿宋_GB2312" w:hAnsi="仿宋" w:eastAsia="仿宋_GB2312"/>
              </w:rPr>
              <w:t>企业社会责任承诺</w:t>
            </w:r>
          </w:p>
          <w:p>
            <w:pPr>
              <w:rPr>
                <w:rFonts w:hint="eastAsia" w:ascii="仿宋_GB2312" w:hAnsi="仿宋" w:eastAsia="仿宋_GB2312"/>
              </w:rPr>
            </w:pPr>
          </w:p>
        </w:tc>
        <w:tc>
          <w:tcPr>
            <w:tcW w:w="606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p>
        </w:tc>
      </w:tr>
    </w:tbl>
    <w:p>
      <w:pPr>
        <w:ind w:left="-540"/>
        <w:rPr>
          <w:rFonts w:hint="eastAsia" w:ascii="仿宋_GB2312" w:hAnsi="仿宋" w:eastAsia="仿宋_GB2312"/>
        </w:rPr>
      </w:pPr>
    </w:p>
    <w:p>
      <w:pPr>
        <w:ind w:left="-540"/>
        <w:rPr>
          <w:rFonts w:hint="eastAsia" w:ascii="仿宋_GB2312" w:hAnsi="仿宋" w:eastAsia="仿宋_GB2312"/>
        </w:rPr>
      </w:pPr>
      <w:r>
        <w:rPr>
          <w:rFonts w:hint="eastAsia" w:ascii="仿宋_GB2312" w:hAnsi="仿宋" w:eastAsia="仿宋_GB2312"/>
        </w:rPr>
        <w:t>6.客户及诉讼</w:t>
      </w:r>
    </w:p>
    <w:tbl>
      <w:tblPr>
        <w:tblStyle w:val="9"/>
        <w:tblW w:w="0" w:type="auto"/>
        <w:tblInd w:w="-432" w:type="dxa"/>
        <w:tblLayout w:type="fixed"/>
        <w:tblCellMar>
          <w:top w:w="0" w:type="dxa"/>
          <w:left w:w="108" w:type="dxa"/>
          <w:bottom w:w="0" w:type="dxa"/>
          <w:right w:w="108" w:type="dxa"/>
        </w:tblCellMar>
      </w:tblPr>
      <w:tblGrid>
        <w:gridCol w:w="3420"/>
        <w:gridCol w:w="6120"/>
      </w:tblGrid>
      <w:tr>
        <w:tblPrEx>
          <w:tblCellMar>
            <w:top w:w="0" w:type="dxa"/>
            <w:left w:w="108" w:type="dxa"/>
            <w:bottom w:w="0" w:type="dxa"/>
            <w:right w:w="108" w:type="dxa"/>
          </w:tblCellMar>
        </w:tblPrEx>
        <w:trPr>
          <w:wBefore w:w="0" w:type="dxa"/>
        </w:trPr>
        <w:tc>
          <w:tcPr>
            <w:tcW w:w="3420" w:type="dxa"/>
            <w:tcBorders>
              <w:top w:val="single" w:color="auto" w:sz="4" w:space="0"/>
              <w:left w:val="single" w:color="auto" w:sz="4" w:space="0"/>
              <w:bottom w:val="single" w:color="auto" w:sz="4" w:space="0"/>
              <w:right w:val="single" w:color="auto" w:sz="4" w:space="0"/>
            </w:tcBorders>
            <w:noWrap w:val="0"/>
            <w:vAlign w:val="top"/>
          </w:tcPr>
          <w:p>
            <w:pPr>
              <w:widowControl/>
              <w:rPr>
                <w:rFonts w:hint="eastAsia" w:ascii="仿宋_GB2312" w:hAnsi="仿宋" w:eastAsia="仿宋_GB2312"/>
              </w:rPr>
            </w:pPr>
            <w:r>
              <w:rPr>
                <w:rFonts w:hint="eastAsia" w:ascii="仿宋_GB2312" w:hAnsi="仿宋" w:eastAsia="仿宋_GB2312"/>
              </w:rPr>
              <w:t>主要客户及服务内容</w:t>
            </w:r>
          </w:p>
          <w:p>
            <w:pPr>
              <w:widowControl/>
              <w:rPr>
                <w:rFonts w:hint="eastAsia" w:ascii="仿宋_GB2312" w:hAnsi="仿宋" w:eastAsia="仿宋_GB2312"/>
              </w:rPr>
            </w:pPr>
          </w:p>
        </w:tc>
        <w:tc>
          <w:tcPr>
            <w:tcW w:w="61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p>
          <w:p>
            <w:pPr>
              <w:rPr>
                <w:rFonts w:hint="eastAsia" w:ascii="仿宋_GB2312" w:hAnsi="仿宋" w:eastAsia="仿宋_GB2312"/>
              </w:rPr>
            </w:pPr>
          </w:p>
        </w:tc>
      </w:tr>
      <w:tr>
        <w:tblPrEx>
          <w:tblCellMar>
            <w:top w:w="0" w:type="dxa"/>
            <w:left w:w="108" w:type="dxa"/>
            <w:bottom w:w="0" w:type="dxa"/>
            <w:right w:w="108" w:type="dxa"/>
          </w:tblCellMar>
        </w:tblPrEx>
        <w:trPr>
          <w:wBefore w:w="0" w:type="dxa"/>
          <w:trHeight w:val="570" w:hRule="atLeast"/>
        </w:trPr>
        <w:tc>
          <w:tcPr>
            <w:tcW w:w="34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r>
              <w:rPr>
                <w:rFonts w:hint="eastAsia" w:ascii="仿宋_GB2312" w:hAnsi="仿宋" w:eastAsia="仿宋_GB2312"/>
              </w:rPr>
              <w:t>大客户方案</w:t>
            </w:r>
          </w:p>
          <w:p>
            <w:pPr>
              <w:rPr>
                <w:rFonts w:hint="eastAsia" w:ascii="仿宋_GB2312" w:hAnsi="仿宋" w:eastAsia="仿宋_GB2312"/>
              </w:rPr>
            </w:pPr>
          </w:p>
        </w:tc>
        <w:tc>
          <w:tcPr>
            <w:tcW w:w="61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r>
              <w:rPr>
                <w:rFonts w:hint="eastAsia" w:ascii="仿宋_GB2312" w:hAnsi="仿宋" w:eastAsia="仿宋_GB2312"/>
              </w:rPr>
              <w:t>可添加附件</w:t>
            </w:r>
          </w:p>
          <w:p>
            <w:pPr>
              <w:rPr>
                <w:rFonts w:hint="eastAsia" w:ascii="仿宋_GB2312" w:hAnsi="仿宋" w:eastAsia="仿宋_GB2312"/>
              </w:rPr>
            </w:pPr>
          </w:p>
        </w:tc>
      </w:tr>
      <w:tr>
        <w:tblPrEx>
          <w:tblCellMar>
            <w:top w:w="0" w:type="dxa"/>
            <w:left w:w="108" w:type="dxa"/>
            <w:bottom w:w="0" w:type="dxa"/>
            <w:right w:w="108" w:type="dxa"/>
          </w:tblCellMar>
        </w:tblPrEx>
        <w:trPr>
          <w:wBefore w:w="0" w:type="dxa"/>
          <w:trHeight w:val="630" w:hRule="atLeast"/>
        </w:trPr>
        <w:tc>
          <w:tcPr>
            <w:tcW w:w="34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r>
              <w:rPr>
                <w:rFonts w:hint="eastAsia" w:ascii="仿宋_GB2312" w:hAnsi="仿宋" w:eastAsia="仿宋_GB2312"/>
              </w:rPr>
              <w:t>大型项目业绩</w:t>
            </w:r>
          </w:p>
          <w:p>
            <w:pPr>
              <w:rPr>
                <w:rFonts w:hint="eastAsia" w:ascii="仿宋_GB2312" w:hAnsi="仿宋" w:eastAsia="仿宋_GB2312"/>
              </w:rPr>
            </w:pPr>
          </w:p>
        </w:tc>
        <w:tc>
          <w:tcPr>
            <w:tcW w:w="61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r>
              <w:rPr>
                <w:rFonts w:hint="eastAsia" w:ascii="仿宋_GB2312" w:hAnsi="仿宋" w:eastAsia="仿宋_GB2312"/>
              </w:rPr>
              <w:t>至少包括项目金额及时间</w:t>
            </w:r>
          </w:p>
          <w:p>
            <w:pPr>
              <w:rPr>
                <w:rFonts w:hint="eastAsia" w:ascii="仿宋_GB2312" w:hAnsi="仿宋" w:eastAsia="仿宋_GB2312"/>
              </w:rPr>
            </w:pPr>
          </w:p>
        </w:tc>
      </w:tr>
      <w:tr>
        <w:tblPrEx>
          <w:tblCellMar>
            <w:top w:w="0" w:type="dxa"/>
            <w:left w:w="108" w:type="dxa"/>
            <w:bottom w:w="0" w:type="dxa"/>
            <w:right w:w="108" w:type="dxa"/>
          </w:tblCellMar>
        </w:tblPrEx>
        <w:trPr>
          <w:wBefore w:w="0" w:type="dxa"/>
          <w:trHeight w:val="630" w:hRule="atLeast"/>
        </w:trPr>
        <w:tc>
          <w:tcPr>
            <w:tcW w:w="34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r>
              <w:rPr>
                <w:rFonts w:hint="eastAsia" w:ascii="仿宋_GB2312" w:hAnsi="仿宋" w:eastAsia="仿宋_GB2312"/>
              </w:rPr>
              <w:t>过去三年中贵公司作为被告的所有案例（如有）</w:t>
            </w:r>
          </w:p>
          <w:p>
            <w:pPr>
              <w:rPr>
                <w:rFonts w:hint="eastAsia" w:ascii="仿宋_GB2312" w:hAnsi="仿宋" w:eastAsia="仿宋_GB2312"/>
              </w:rPr>
            </w:pPr>
          </w:p>
        </w:tc>
        <w:tc>
          <w:tcPr>
            <w:tcW w:w="61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p>
        </w:tc>
      </w:tr>
    </w:tbl>
    <w:p>
      <w:pPr>
        <w:rPr>
          <w:rFonts w:hint="eastAsia" w:ascii="仿宋_GB2312" w:hAnsi="仿宋" w:eastAsia="仿宋_GB2312"/>
          <w:b/>
          <w:sz w:val="24"/>
        </w:rPr>
      </w:pPr>
    </w:p>
    <w:p>
      <w:pPr>
        <w:jc w:val="center"/>
        <w:rPr>
          <w:rFonts w:hint="eastAsia" w:ascii="仿宋_GB2312" w:hAnsi="仿宋" w:eastAsia="仿宋_GB2312"/>
        </w:rPr>
      </w:pPr>
      <w:r>
        <w:rPr>
          <w:rFonts w:hint="eastAsia" w:ascii="仿宋_GB2312" w:hAnsi="仿宋" w:eastAsia="仿宋_GB2312"/>
        </w:rPr>
        <w:t>— 谢谢—</w:t>
      </w:r>
    </w:p>
    <w:p>
      <w:pPr>
        <w:jc w:val="center"/>
        <w:rPr>
          <w:rFonts w:hint="eastAsia" w:ascii="仿宋_GB2312" w:hAnsi="仿宋" w:eastAsia="仿宋_GB2312"/>
        </w:rPr>
      </w:pPr>
    </w:p>
    <w:p>
      <w:pPr>
        <w:rPr>
          <w:rFonts w:hint="eastAsia" w:ascii="仿宋_GB2312" w:hAnsi="仿宋" w:eastAsia="仿宋_GB2312"/>
        </w:rPr>
      </w:pPr>
    </w:p>
    <w:tbl>
      <w:tblPr>
        <w:tblStyle w:val="9"/>
        <w:tblW w:w="0" w:type="auto"/>
        <w:tblInd w:w="-432" w:type="dxa"/>
        <w:tblLayout w:type="fixed"/>
        <w:tblCellMar>
          <w:top w:w="0" w:type="dxa"/>
          <w:left w:w="108" w:type="dxa"/>
          <w:bottom w:w="0" w:type="dxa"/>
          <w:right w:w="108" w:type="dxa"/>
        </w:tblCellMar>
      </w:tblPr>
      <w:tblGrid>
        <w:gridCol w:w="3420"/>
        <w:gridCol w:w="2790"/>
        <w:gridCol w:w="3330"/>
      </w:tblGrid>
      <w:tr>
        <w:tblPrEx>
          <w:tblCellMar>
            <w:top w:w="0" w:type="dxa"/>
            <w:left w:w="108" w:type="dxa"/>
            <w:bottom w:w="0" w:type="dxa"/>
            <w:right w:w="108" w:type="dxa"/>
          </w:tblCellMar>
        </w:tblPrEx>
        <w:trPr>
          <w:wBefore w:w="0" w:type="dxa"/>
        </w:trPr>
        <w:tc>
          <w:tcPr>
            <w:tcW w:w="34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r>
              <w:rPr>
                <w:rFonts w:hint="eastAsia" w:ascii="仿宋_GB2312" w:hAnsi="仿宋" w:eastAsia="仿宋_GB2312"/>
              </w:rPr>
              <w:t>（盖章处）</w:t>
            </w:r>
          </w:p>
          <w:p>
            <w:pPr>
              <w:rPr>
                <w:rFonts w:hint="eastAsia" w:ascii="仿宋_GB2312" w:hAnsi="仿宋" w:eastAsia="仿宋_GB2312"/>
              </w:rPr>
            </w:pPr>
          </w:p>
          <w:p>
            <w:pPr>
              <w:rPr>
                <w:rFonts w:hint="eastAsia" w:ascii="仿宋_GB2312" w:hAnsi="仿宋" w:eastAsia="仿宋_GB2312"/>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r>
              <w:rPr>
                <w:rFonts w:hint="eastAsia" w:ascii="仿宋_GB2312" w:hAnsi="仿宋" w:eastAsia="仿宋_GB2312"/>
              </w:rPr>
              <w:t>签名/日期</w:t>
            </w:r>
          </w:p>
        </w:tc>
        <w:tc>
          <w:tcPr>
            <w:tcW w:w="333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r>
              <w:rPr>
                <w:rFonts w:hint="eastAsia" w:ascii="仿宋_GB2312" w:hAnsi="仿宋" w:eastAsia="仿宋_GB2312"/>
              </w:rPr>
              <w:t>备注</w:t>
            </w:r>
          </w:p>
        </w:tc>
      </w:tr>
      <w:tr>
        <w:tblPrEx>
          <w:tblCellMar>
            <w:top w:w="0" w:type="dxa"/>
            <w:left w:w="108" w:type="dxa"/>
            <w:bottom w:w="0" w:type="dxa"/>
            <w:right w:w="108" w:type="dxa"/>
          </w:tblCellMar>
        </w:tblPrEx>
        <w:trPr>
          <w:wBefore w:w="0" w:type="dxa"/>
        </w:trPr>
        <w:tc>
          <w:tcPr>
            <w:tcW w:w="9540"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rPr>
            </w:pPr>
            <w:r>
              <w:rPr>
                <w:rFonts w:hint="eastAsia" w:ascii="仿宋_GB2312" w:hAnsi="仿宋" w:eastAsia="仿宋_GB2312"/>
              </w:rPr>
              <w:t xml:space="preserve">请在本表上签名并加盖公司公章，随附贵公司营业执照副本、税务登记证复印件邮寄至 中远海运（大连）有限公司·中远海运客运有限公司xxx部门，并请将贵公司简介、价格目录及本表一并邮寄给我们。本表的电子版本也请发送至xxx联系人邮箱。 </w:t>
            </w:r>
          </w:p>
          <w:p>
            <w:pPr>
              <w:rPr>
                <w:rFonts w:hint="eastAsia" w:ascii="仿宋_GB2312" w:hAnsi="仿宋" w:eastAsia="仿宋_GB2312"/>
              </w:rPr>
            </w:pPr>
            <w:r>
              <w:rPr>
                <w:rFonts w:hint="eastAsia" w:ascii="仿宋_GB2312" w:hAnsi="仿宋" w:eastAsia="仿宋_GB2312"/>
              </w:rPr>
              <w:t xml:space="preserve">联系人姓名：（本项填写我公司取得供应商资料的联系方式，不为供应商填写） </w:t>
            </w:r>
          </w:p>
          <w:p>
            <w:pPr>
              <w:rPr>
                <w:rFonts w:hint="eastAsia" w:ascii="仿宋_GB2312" w:hAnsi="仿宋" w:eastAsia="仿宋_GB2312"/>
              </w:rPr>
            </w:pPr>
            <w:r>
              <w:rPr>
                <w:rFonts w:hint="eastAsia" w:ascii="仿宋_GB2312" w:hAnsi="仿宋" w:eastAsia="仿宋_GB2312"/>
              </w:rPr>
              <w:t xml:space="preserve">联系电话： </w:t>
            </w:r>
          </w:p>
          <w:p>
            <w:pPr>
              <w:rPr>
                <w:rFonts w:hint="eastAsia" w:ascii="仿宋_GB2312" w:hAnsi="仿宋" w:eastAsia="仿宋_GB2312"/>
              </w:rPr>
            </w:pPr>
            <w:r>
              <w:rPr>
                <w:rFonts w:hint="eastAsia" w:ascii="仿宋_GB2312" w:hAnsi="仿宋" w:eastAsia="仿宋_GB2312"/>
              </w:rPr>
              <w:t>传真：</w:t>
            </w:r>
          </w:p>
          <w:p>
            <w:pPr>
              <w:rPr>
                <w:rFonts w:hint="eastAsia" w:ascii="仿宋_GB2312" w:hAnsi="仿宋" w:eastAsia="仿宋_GB2312"/>
              </w:rPr>
            </w:pPr>
            <w:r>
              <w:rPr>
                <w:rFonts w:hint="eastAsia" w:ascii="仿宋_GB2312" w:hAnsi="仿宋" w:eastAsia="仿宋_GB2312"/>
              </w:rPr>
              <w:t xml:space="preserve">邮箱： </w:t>
            </w:r>
          </w:p>
          <w:p>
            <w:pPr>
              <w:rPr>
                <w:rFonts w:hint="eastAsia" w:ascii="仿宋_GB2312" w:hAnsi="仿宋" w:eastAsia="仿宋_GB2312"/>
              </w:rPr>
            </w:pPr>
            <w:r>
              <w:rPr>
                <w:rFonts w:hint="eastAsia" w:ascii="仿宋_GB2312" w:hAnsi="仿宋" w:eastAsia="仿宋_GB2312"/>
              </w:rPr>
              <w:t xml:space="preserve">邮寄地址： </w:t>
            </w:r>
          </w:p>
          <w:p>
            <w:pPr>
              <w:rPr>
                <w:rFonts w:hint="eastAsia" w:ascii="仿宋_GB2312" w:hAnsi="仿宋" w:eastAsia="仿宋_GB2312"/>
              </w:rPr>
            </w:pPr>
            <w:r>
              <w:rPr>
                <w:rFonts w:hint="eastAsia" w:ascii="仿宋_GB2312" w:hAnsi="仿宋" w:eastAsia="仿宋_GB2312"/>
              </w:rPr>
              <w:t xml:space="preserve">邮编： </w:t>
            </w:r>
          </w:p>
          <w:p>
            <w:pPr>
              <w:rPr>
                <w:rFonts w:hint="eastAsia" w:ascii="仿宋_GB2312" w:hAnsi="仿宋" w:eastAsia="仿宋_GB2312"/>
                <w:u w:val="single"/>
              </w:rPr>
            </w:pPr>
          </w:p>
        </w:tc>
      </w:tr>
    </w:tbl>
    <w:p>
      <w:pPr>
        <w:tabs>
          <w:tab w:val="left" w:pos="0"/>
        </w:tabs>
        <w:ind w:left="-542" w:leftChars="-258" w:firstLine="2"/>
        <w:rPr>
          <w:rFonts w:hint="eastAsia" w:ascii="仿宋_GB2312" w:hAnsi="仿宋" w:eastAsia="仿宋_GB2312"/>
        </w:rPr>
      </w:pPr>
      <w:r>
        <w:rPr>
          <w:rFonts w:hint="eastAsia" w:ascii="仿宋_GB2312" w:hAnsi="仿宋" w:eastAsia="仿宋_GB2312" w:cs="宋体"/>
          <w:kern w:val="0"/>
          <w:sz w:val="24"/>
        </w:rPr>
        <w:tab/>
      </w:r>
      <w:r>
        <w:rPr>
          <w:rFonts w:hint="eastAsia" w:ascii="仿宋_GB2312" w:hAnsi="仿宋" w:eastAsia="仿宋_GB2312"/>
        </w:rPr>
        <w:t>本表仅适用于单位性质为非个体，有过经营范围内同类业绩的单位在申请成为中远海运（大连）有限公司·中远海运客运有限公司供应商时填写。</w:t>
      </w:r>
    </w:p>
    <w:p>
      <w:pPr>
        <w:widowControl/>
        <w:ind w:left="-540" w:leftChars="-257" w:firstLine="420" w:firstLineChars="200"/>
        <w:jc w:val="left"/>
        <w:rPr>
          <w:rFonts w:hint="eastAsia" w:ascii="仿宋_GB2312" w:hAnsi="仿宋" w:eastAsia="仿宋_GB2312"/>
        </w:rPr>
      </w:pPr>
    </w:p>
    <w:p>
      <w:pPr>
        <w:rPr>
          <w:rFonts w:hint="eastAsia" w:ascii="仿宋_GB2312" w:hAnsi="仿宋" w:eastAsia="仿宋_GB2312"/>
        </w:rPr>
      </w:pPr>
    </w:p>
    <w:p>
      <w:pPr>
        <w:rPr>
          <w:rFonts w:hint="eastAsia" w:ascii="仿宋_GB2312" w:hAnsi="仿宋" w:eastAsia="仿宋_GB2312"/>
        </w:rPr>
      </w:pPr>
    </w:p>
    <w:p>
      <w:pPr>
        <w:rPr>
          <w:rFonts w:hint="eastAsia" w:ascii="仿宋_GB2312" w:hAnsi="仿宋" w:eastAsia="仿宋_GB2312"/>
        </w:rPr>
      </w:pPr>
    </w:p>
    <w:p>
      <w:pPr>
        <w:rPr>
          <w:rFonts w:hint="eastAsia" w:ascii="仿宋_GB2312" w:hAnsi="仿宋" w:eastAsia="仿宋_GB2312"/>
        </w:rPr>
      </w:pPr>
    </w:p>
    <w:p>
      <w:pPr>
        <w:spacing w:line="400" w:lineRule="exact"/>
        <w:rPr>
          <w:rFonts w:hint="eastAsia" w:ascii="仿宋_GB2312" w:hAnsi="黑体" w:eastAsia="仿宋_GB2312"/>
          <w:sz w:val="32"/>
          <w:szCs w:val="32"/>
        </w:rPr>
      </w:pPr>
      <w:r>
        <w:rPr>
          <w:rFonts w:hint="eastAsia" w:ascii="仿宋_GB2312" w:hAnsi="黑体" w:eastAsia="仿宋_GB2312"/>
          <w:sz w:val="32"/>
          <w:szCs w:val="32"/>
        </w:rPr>
        <w:t>附件2</w:t>
      </w:r>
    </w:p>
    <w:p>
      <w:pPr>
        <w:spacing w:line="560" w:lineRule="exact"/>
        <w:jc w:val="center"/>
        <w:rPr>
          <w:rFonts w:hint="eastAsia" w:ascii="仿宋_GB2312" w:hAnsi="宋体" w:eastAsia="仿宋_GB2312"/>
          <w:sz w:val="44"/>
          <w:szCs w:val="44"/>
        </w:rPr>
      </w:pPr>
      <w:r>
        <w:rPr>
          <w:rFonts w:hint="eastAsia" w:ascii="仿宋_GB2312" w:hAnsi="宋体" w:eastAsia="仿宋_GB2312"/>
          <w:sz w:val="44"/>
          <w:szCs w:val="44"/>
        </w:rPr>
        <w:t>供应商反商业贿赂承诺书</w:t>
      </w:r>
    </w:p>
    <w:p>
      <w:pPr>
        <w:spacing w:line="560" w:lineRule="exact"/>
        <w:jc w:val="center"/>
        <w:rPr>
          <w:rFonts w:hint="eastAsia" w:ascii="仿宋_GB2312" w:hAnsi="仿宋" w:eastAsia="仿宋_GB2312"/>
          <w:sz w:val="30"/>
          <w:szCs w:val="30"/>
        </w:rPr>
      </w:pPr>
    </w:p>
    <w:p>
      <w:pPr>
        <w:spacing w:line="560" w:lineRule="exact"/>
        <w:rPr>
          <w:rFonts w:hint="eastAsia" w:ascii="仿宋_GB2312" w:hAnsi="仿宋" w:eastAsia="仿宋_GB2312"/>
          <w:sz w:val="28"/>
          <w:szCs w:val="28"/>
        </w:rPr>
      </w:pPr>
      <w:r>
        <w:rPr>
          <w:rFonts w:hint="eastAsia" w:ascii="仿宋_GB2312" w:hAnsi="仿宋" w:eastAsia="仿宋_GB2312"/>
          <w:sz w:val="28"/>
          <w:szCs w:val="28"/>
        </w:rPr>
        <w:t>供应商名称：</w:t>
      </w:r>
      <w:r>
        <w:rPr>
          <w:rFonts w:hint="eastAsia" w:ascii="仿宋_GB2312" w:hAnsi="仿宋" w:eastAsia="仿宋_GB2312"/>
          <w:sz w:val="28"/>
          <w:szCs w:val="28"/>
          <w:u w:val="single"/>
        </w:rPr>
        <w:t xml:space="preserve">                  </w:t>
      </w:r>
      <w:r>
        <w:rPr>
          <w:rFonts w:hint="eastAsia" w:ascii="仿宋_GB2312" w:hAnsi="仿宋" w:eastAsia="仿宋_GB2312"/>
          <w:sz w:val="28"/>
          <w:szCs w:val="28"/>
        </w:rPr>
        <w:t xml:space="preserve"> 责 任 人：</w:t>
      </w:r>
      <w:r>
        <w:rPr>
          <w:rFonts w:hint="eastAsia" w:ascii="仿宋_GB2312" w:hAnsi="仿宋" w:eastAsia="仿宋_GB2312"/>
          <w:sz w:val="28"/>
          <w:szCs w:val="28"/>
          <w:u w:val="single"/>
        </w:rPr>
        <w:t xml:space="preserve">                           </w:t>
      </w:r>
    </w:p>
    <w:p>
      <w:pPr>
        <w:spacing w:line="400" w:lineRule="exact"/>
        <w:rPr>
          <w:rFonts w:hint="eastAsia" w:ascii="仿宋_GB2312" w:hAnsi="仿宋" w:eastAsia="仿宋_GB2312"/>
          <w:sz w:val="28"/>
          <w:szCs w:val="28"/>
        </w:rPr>
      </w:pPr>
      <w:r>
        <w:rPr>
          <w:rFonts w:hint="eastAsia" w:ascii="仿宋_GB2312" w:hAnsi="仿宋" w:eastAsia="仿宋_GB2312"/>
          <w:sz w:val="28"/>
          <w:szCs w:val="28"/>
        </w:rPr>
        <w:t>地      址：</w:t>
      </w:r>
      <w:r>
        <w:rPr>
          <w:rFonts w:hint="eastAsia" w:ascii="仿宋_GB2312" w:hAnsi="仿宋" w:eastAsia="仿宋_GB2312"/>
          <w:sz w:val="28"/>
          <w:szCs w:val="28"/>
          <w:u w:val="single"/>
        </w:rPr>
        <w:t xml:space="preserve">                  </w:t>
      </w:r>
      <w:r>
        <w:rPr>
          <w:rFonts w:hint="eastAsia" w:ascii="仿宋_GB2312" w:hAnsi="仿宋" w:eastAsia="仿宋_GB2312"/>
          <w:sz w:val="28"/>
          <w:szCs w:val="28"/>
        </w:rPr>
        <w:t xml:space="preserve"> 联系电话：</w:t>
      </w:r>
      <w:r>
        <w:rPr>
          <w:rFonts w:hint="eastAsia" w:ascii="仿宋_GB2312" w:hAnsi="仿宋" w:eastAsia="仿宋_GB2312"/>
          <w:sz w:val="28"/>
          <w:szCs w:val="28"/>
          <w:u w:val="single"/>
        </w:rPr>
        <w:t xml:space="preserve">                           </w:t>
      </w:r>
    </w:p>
    <w:p>
      <w:pPr>
        <w:spacing w:line="400" w:lineRule="exact"/>
        <w:rPr>
          <w:rFonts w:hint="eastAsia" w:ascii="仿宋_GB2312" w:hAnsi="仿宋" w:eastAsia="仿宋_GB2312"/>
          <w:sz w:val="28"/>
          <w:szCs w:val="28"/>
        </w:rPr>
      </w:pPr>
      <w:r>
        <w:rPr>
          <w:rFonts w:hint="eastAsia" w:ascii="仿宋_GB2312" w:hAnsi="仿宋" w:eastAsia="仿宋_GB2312"/>
          <w:sz w:val="28"/>
          <w:szCs w:val="28"/>
        </w:rPr>
        <w:t>致中远海运（大连）有限公司·中远海运客运有限公司:</w:t>
      </w:r>
    </w:p>
    <w:p>
      <w:pPr>
        <w:spacing w:line="400" w:lineRule="exact"/>
        <w:ind w:firstLine="560" w:firstLineChars="200"/>
        <w:rPr>
          <w:rFonts w:hint="eastAsia" w:ascii="仿宋_GB2312" w:hAnsi="仿宋" w:eastAsia="仿宋_GB2312" w:cs="宋体"/>
          <w:kern w:val="0"/>
          <w:sz w:val="28"/>
          <w:szCs w:val="28"/>
        </w:rPr>
      </w:pPr>
      <w:r>
        <w:rPr>
          <w:rFonts w:hint="eastAsia" w:ascii="仿宋_GB2312" w:hAnsi="仿宋" w:eastAsia="仿宋_GB2312"/>
          <w:sz w:val="28"/>
          <w:szCs w:val="28"/>
        </w:rPr>
        <w:t>为制止商业贿赂行为、维护双方共同的合法权益，</w:t>
      </w:r>
      <w:r>
        <w:rPr>
          <w:rFonts w:hint="eastAsia" w:ascii="仿宋_GB2312" w:hAnsi="仿宋" w:eastAsia="仿宋_GB2312"/>
          <w:sz w:val="28"/>
          <w:szCs w:val="28"/>
        </w:rPr>
        <w:fldChar w:fldCharType="begin"/>
      </w:r>
      <w:r>
        <w:rPr>
          <w:rFonts w:hint="eastAsia" w:ascii="仿宋_GB2312" w:hAnsi="仿宋" w:eastAsia="仿宋_GB2312"/>
          <w:sz w:val="28"/>
          <w:szCs w:val="28"/>
        </w:rPr>
        <w:instrText xml:space="preserve">HYPERLINK "http://action.foho.cc/click/click.php?r=http%3A//www.xue163.com/html/2008223/188979.html&amp;ads_id=26&amp;site_id=169&amp;click=1&amp;url=http%3A//www.lenovo.com/planetwide/select/selector.html&amp;v=0&amp;k=%u7EF4%u62A4&amp;s=http%3A//www.xue163.com/html/2008223/188979.html&amp;rn=109924" \t "_blank" \o "联想电脑 @foho.cc"</w:instrText>
      </w:r>
      <w:r>
        <w:rPr>
          <w:rFonts w:hint="eastAsia" w:ascii="仿宋_GB2312" w:hAnsi="仿宋" w:eastAsia="仿宋_GB2312"/>
          <w:sz w:val="28"/>
          <w:szCs w:val="28"/>
        </w:rPr>
        <w:fldChar w:fldCharType="separate"/>
      </w:r>
      <w:r>
        <w:rPr>
          <w:rFonts w:hint="eastAsia" w:ascii="仿宋_GB2312" w:hAnsi="仿宋" w:eastAsia="仿宋_GB2312" w:cs="宋体"/>
          <w:kern w:val="0"/>
          <w:sz w:val="28"/>
          <w:szCs w:val="28"/>
        </w:rPr>
        <w:t>维护</w:t>
      </w:r>
      <w:r>
        <w:rPr>
          <w:rFonts w:hint="eastAsia" w:ascii="仿宋_GB2312" w:hAnsi="仿宋" w:eastAsia="仿宋_GB2312"/>
          <w:sz w:val="28"/>
          <w:szCs w:val="28"/>
        </w:rPr>
        <w:fldChar w:fldCharType="end"/>
      </w:r>
      <w:r>
        <w:rPr>
          <w:rFonts w:hint="eastAsia" w:ascii="仿宋_GB2312" w:hAnsi="仿宋" w:eastAsia="仿宋_GB2312" w:cs="宋体"/>
          <w:kern w:val="0"/>
          <w:sz w:val="28"/>
          <w:szCs w:val="28"/>
        </w:rPr>
        <w:t>公平公正公开的竞争环境，签定本承诺书。</w:t>
      </w:r>
    </w:p>
    <w:p>
      <w:pPr>
        <w:spacing w:line="400" w:lineRule="exact"/>
        <w:ind w:firstLine="560" w:firstLineChars="200"/>
        <w:rPr>
          <w:rFonts w:hint="eastAsia" w:ascii="仿宋_GB2312" w:hAnsi="仿宋" w:eastAsia="仿宋_GB2312"/>
          <w:sz w:val="28"/>
          <w:szCs w:val="28"/>
        </w:rPr>
      </w:pPr>
      <w:r>
        <w:rPr>
          <w:rFonts w:hint="eastAsia" w:ascii="仿宋_GB2312" w:eastAsia="仿宋_GB2312"/>
          <w:sz w:val="28"/>
          <w:szCs w:val="28"/>
        </w:rPr>
        <w:t> </w:t>
      </w:r>
      <w:r>
        <w:rPr>
          <w:rFonts w:hint="eastAsia" w:ascii="仿宋_GB2312" w:hAnsi="仿宋" w:eastAsia="仿宋_GB2312"/>
          <w:sz w:val="28"/>
          <w:szCs w:val="28"/>
        </w:rPr>
        <w:t xml:space="preserve">一．在与贵方业务往来中承诺如下： </w:t>
      </w:r>
    </w:p>
    <w:p>
      <w:pPr>
        <w:spacing w:line="40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（一）不以股权、金钱方式（包括现金，银行卡，有价证券，购物卡、提货单、娱乐场所会员卡、打折卡、代币券证券等）贿赂贵方业务人员和管理人员。</w:t>
      </w:r>
    </w:p>
    <w:p>
      <w:pPr>
        <w:spacing w:line="40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 xml:space="preserve">（二）不以实物方式（包括家电、设备、健身器材、汽车、住房等实物）贿赂贵方业务人员和管理人员。 </w:t>
      </w:r>
    </w:p>
    <w:p>
      <w:pPr>
        <w:spacing w:line="40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 xml:space="preserve">（三）不以消费方式（包括娱乐消费、旅游、国内或国外考察等方式）贿赂贵方业务人员和管理人员。 </w:t>
      </w:r>
    </w:p>
    <w:p>
      <w:pPr>
        <w:spacing w:line="40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（四）不以其他任何方式（包括以朋友名义提供各种好处、活动抽奖、打牌中故意输钱、性贿赂等方式）贿赂贵方业务人员和管理人员。</w:t>
      </w:r>
    </w:p>
    <w:p>
      <w:pPr>
        <w:spacing w:line="40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二．如违反以上任一承诺，同意贵方解除合同并将我方列为不与合作供应商黑名单，由此造成的损失由我方承担及赔偿，触犯法律的承担相应的法律责任。</w:t>
      </w:r>
    </w:p>
    <w:p>
      <w:pPr>
        <w:spacing w:line="40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三、如贵方人员向我方索取好处或贿赂，我方将及时向贵方纪检监察机构或上级纪检监察机构投诉。</w:t>
      </w:r>
    </w:p>
    <w:p>
      <w:pPr>
        <w:spacing w:line="400" w:lineRule="exact"/>
        <w:ind w:firstLine="560" w:firstLineChars="200"/>
        <w:rPr>
          <w:rFonts w:hint="eastAsia" w:ascii="仿宋_GB2312" w:hAnsi="仿宋" w:eastAsia="仿宋_GB2312"/>
          <w:sz w:val="28"/>
          <w:szCs w:val="28"/>
        </w:rPr>
      </w:pPr>
    </w:p>
    <w:p>
      <w:pPr>
        <w:spacing w:line="400" w:lineRule="exact"/>
        <w:rPr>
          <w:rFonts w:hint="eastAsia" w:ascii="仿宋_GB2312" w:hAnsi="仿宋" w:eastAsia="仿宋_GB2312"/>
          <w:sz w:val="28"/>
          <w:szCs w:val="28"/>
        </w:rPr>
      </w:pPr>
      <w:r>
        <w:rPr>
          <w:rFonts w:hint="eastAsia" w:ascii="仿宋_GB2312" w:hAnsi="仿宋" w:eastAsia="仿宋_GB2312"/>
          <w:sz w:val="28"/>
          <w:szCs w:val="28"/>
        </w:rPr>
        <w:t xml:space="preserve">投诉电话：  </w:t>
      </w:r>
    </w:p>
    <w:p>
      <w:pPr>
        <w:spacing w:line="400" w:lineRule="exact"/>
        <w:rPr>
          <w:rFonts w:hint="eastAsia" w:ascii="仿宋_GB2312" w:hAnsi="仿宋" w:eastAsia="仿宋_GB2312"/>
          <w:sz w:val="28"/>
          <w:szCs w:val="28"/>
        </w:rPr>
      </w:pPr>
      <w:r>
        <w:rPr>
          <w:rFonts w:hint="eastAsia" w:ascii="仿宋_GB2312" w:hAnsi="仿宋" w:eastAsia="仿宋_GB2312"/>
          <w:sz w:val="28"/>
          <w:szCs w:val="28"/>
        </w:rPr>
        <w:t xml:space="preserve">投诉邮箱： </w:t>
      </w:r>
    </w:p>
    <w:p>
      <w:pPr>
        <w:spacing w:line="400" w:lineRule="exact"/>
        <w:ind w:firstLine="560" w:firstLineChars="200"/>
        <w:rPr>
          <w:rFonts w:hint="eastAsia" w:ascii="仿宋_GB2312" w:hAnsi="仿宋" w:eastAsia="仿宋_GB2312"/>
          <w:sz w:val="28"/>
          <w:szCs w:val="28"/>
        </w:rPr>
      </w:pPr>
    </w:p>
    <w:p>
      <w:pPr>
        <w:spacing w:line="400" w:lineRule="exact"/>
        <w:rPr>
          <w:rFonts w:hint="eastAsia" w:ascii="仿宋_GB2312" w:hAnsi="仿宋" w:eastAsia="仿宋_GB2312"/>
          <w:sz w:val="28"/>
          <w:szCs w:val="28"/>
        </w:rPr>
      </w:pPr>
    </w:p>
    <w:p>
      <w:pPr>
        <w:spacing w:line="400" w:lineRule="exact"/>
        <w:ind w:firstLine="1400" w:firstLineChars="500"/>
        <w:rPr>
          <w:rFonts w:hint="eastAsia" w:ascii="仿宋_GB2312" w:hAnsi="仿宋" w:eastAsia="仿宋_GB2312"/>
          <w:sz w:val="28"/>
          <w:szCs w:val="28"/>
          <w:u w:val="single"/>
        </w:rPr>
      </w:pPr>
      <w:r>
        <w:rPr>
          <w:rFonts w:hint="eastAsia" w:ascii="仿宋_GB2312" w:hAnsi="仿宋" w:eastAsia="仿宋_GB2312" w:cs="宋体"/>
          <w:kern w:val="0"/>
          <w:sz w:val="28"/>
          <w:szCs w:val="28"/>
        </w:rPr>
        <w:t>供应商代表签字</w:t>
      </w:r>
      <w:r>
        <w:rPr>
          <w:rFonts w:hint="eastAsia" w:ascii="仿宋_GB2312" w:hAnsi="仿宋" w:eastAsia="仿宋_GB2312"/>
          <w:sz w:val="28"/>
          <w:szCs w:val="28"/>
        </w:rPr>
        <w:t>：</w:t>
      </w:r>
      <w:r>
        <w:rPr>
          <w:rFonts w:hint="eastAsia" w:ascii="仿宋_GB2312" w:hAnsi="仿宋" w:eastAsia="仿宋_GB2312"/>
          <w:sz w:val="28"/>
          <w:szCs w:val="28"/>
          <w:u w:val="single"/>
        </w:rPr>
        <w:t xml:space="preserve">                         </w:t>
      </w:r>
    </w:p>
    <w:p>
      <w:pPr>
        <w:spacing w:line="400" w:lineRule="exact"/>
        <w:ind w:firstLine="1400" w:firstLineChars="500"/>
        <w:rPr>
          <w:rFonts w:hint="eastAsia" w:ascii="仿宋_GB2312" w:hAnsi="仿宋" w:eastAsia="仿宋_GB2312"/>
          <w:sz w:val="28"/>
          <w:szCs w:val="28"/>
        </w:rPr>
      </w:pPr>
      <w:r>
        <w:rPr>
          <w:rFonts w:hint="eastAsia" w:ascii="仿宋_GB2312" w:hAnsi="仿宋" w:eastAsia="仿宋_GB2312"/>
          <w:sz w:val="28"/>
          <w:szCs w:val="28"/>
        </w:rPr>
        <w:t xml:space="preserve">公司印章：      </w:t>
      </w:r>
      <w:r>
        <w:rPr>
          <w:rFonts w:hint="eastAsia" w:ascii="仿宋_GB2312" w:hAnsi="仿宋" w:eastAsia="仿宋_GB2312"/>
          <w:sz w:val="28"/>
          <w:szCs w:val="28"/>
          <w:u w:val="single"/>
        </w:rPr>
        <w:t xml:space="preserve">                         </w:t>
      </w:r>
    </w:p>
    <w:p>
      <w:pPr>
        <w:spacing w:line="400" w:lineRule="exact"/>
        <w:ind w:firstLine="1400" w:firstLineChars="500"/>
        <w:rPr>
          <w:rFonts w:hint="eastAsia" w:ascii="仿宋_GB2312" w:hAnsi="仿宋" w:eastAsia="仿宋_GB2312"/>
          <w:sz w:val="28"/>
          <w:szCs w:val="28"/>
        </w:rPr>
      </w:pPr>
      <w:r>
        <w:rPr>
          <w:rFonts w:hint="eastAsia" w:ascii="仿宋_GB2312" w:hAnsi="仿宋" w:eastAsia="仿宋_GB2312"/>
          <w:sz w:val="28"/>
          <w:szCs w:val="28"/>
        </w:rPr>
        <w:t xml:space="preserve">时    间：      </w:t>
      </w:r>
      <w:r>
        <w:rPr>
          <w:rFonts w:hint="eastAsia" w:ascii="仿宋_GB2312" w:hAnsi="仿宋" w:eastAsia="仿宋_GB2312"/>
          <w:sz w:val="28"/>
          <w:szCs w:val="28"/>
          <w:u w:val="single"/>
        </w:rPr>
        <w:t xml:space="preserve">                         </w:t>
      </w:r>
    </w:p>
    <w:p>
      <w:pPr>
        <w:spacing w:line="480" w:lineRule="exact"/>
        <w:rPr>
          <w:rFonts w:hint="eastAsia" w:ascii="仿宋_GB2312" w:hAnsi="黑体" w:eastAsia="仿宋_GB2312"/>
          <w:sz w:val="32"/>
          <w:szCs w:val="32"/>
        </w:rPr>
      </w:pPr>
      <w:r>
        <w:rPr>
          <w:rFonts w:hint="eastAsia" w:ascii="仿宋_GB2312" w:hAnsi="黑体" w:eastAsia="仿宋_GB2312"/>
          <w:sz w:val="32"/>
          <w:szCs w:val="32"/>
        </w:rPr>
        <w:t>附件3</w:t>
      </w:r>
    </w:p>
    <w:p>
      <w:pPr>
        <w:spacing w:line="480" w:lineRule="exact"/>
        <w:rPr>
          <w:rFonts w:hint="eastAsia" w:ascii="仿宋_GB2312" w:hAnsi="黑体" w:eastAsia="仿宋_GB2312"/>
        </w:rPr>
      </w:pPr>
    </w:p>
    <w:p>
      <w:pPr>
        <w:spacing w:line="600" w:lineRule="exact"/>
        <w:jc w:val="center"/>
        <w:rPr>
          <w:rFonts w:hint="eastAsia" w:ascii="仿宋_GB2312" w:hAnsi="宋体" w:eastAsia="仿宋_GB2312"/>
          <w:sz w:val="44"/>
          <w:szCs w:val="44"/>
        </w:rPr>
      </w:pPr>
      <w:r>
        <w:rPr>
          <w:rFonts w:hint="eastAsia" w:ascii="仿宋_GB2312" w:hAnsi="宋体" w:eastAsia="仿宋_GB2312"/>
          <w:sz w:val="44"/>
          <w:szCs w:val="44"/>
        </w:rPr>
        <w:t>中远海运（大连）有限公司</w:t>
      </w:r>
    </w:p>
    <w:p>
      <w:pPr>
        <w:spacing w:line="600" w:lineRule="exact"/>
        <w:jc w:val="center"/>
        <w:rPr>
          <w:rFonts w:hint="eastAsia" w:ascii="仿宋_GB2312" w:hAnsi="宋体" w:eastAsia="仿宋_GB2312"/>
          <w:sz w:val="44"/>
          <w:szCs w:val="44"/>
        </w:rPr>
      </w:pPr>
      <w:r>
        <w:rPr>
          <w:rFonts w:hint="eastAsia" w:ascii="仿宋_GB2312" w:hAnsi="宋体" w:eastAsia="仿宋_GB2312"/>
          <w:sz w:val="44"/>
          <w:szCs w:val="44"/>
        </w:rPr>
        <w:t>中远海运客运有限公司</w:t>
      </w:r>
    </w:p>
    <w:p>
      <w:pPr>
        <w:spacing w:line="600" w:lineRule="exact"/>
        <w:jc w:val="center"/>
        <w:rPr>
          <w:rFonts w:hint="eastAsia" w:ascii="仿宋_GB2312" w:hAnsi="宋体" w:eastAsia="仿宋_GB2312"/>
          <w:sz w:val="44"/>
          <w:szCs w:val="44"/>
        </w:rPr>
      </w:pPr>
      <w:r>
        <w:rPr>
          <w:rFonts w:hint="eastAsia" w:ascii="仿宋_GB2312" w:hAnsi="宋体" w:eastAsia="仿宋_GB2312"/>
          <w:sz w:val="44"/>
          <w:szCs w:val="44"/>
        </w:rPr>
        <w:t>供应商社会准则符合性自审问卷</w:t>
      </w:r>
    </w:p>
    <w:p>
      <w:pPr>
        <w:spacing w:line="480" w:lineRule="exact"/>
        <w:rPr>
          <w:rFonts w:hint="eastAsia" w:ascii="仿宋_GB2312" w:hAnsi="仿宋" w:eastAsia="仿宋_GB2312"/>
        </w:rPr>
      </w:pPr>
    </w:p>
    <w:p>
      <w:pPr>
        <w:spacing w:line="4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中远海运（大连）有限公司·中远海运客运有限公司（以下简称“公司”）一直致力于寻找并选择能够分享我们对于诚实正直的承诺并体现在其各个业务领域中的供应商。同时，我们也在积极的寻找并选择那些能够将社会和环境准则和其商业行为高度整合的供应商。公司的供应商应该积极的提供一份清晰、准确、恰当的报告，报告应能够充分体现其达到社会责任目标而努力的过程。</w:t>
      </w:r>
    </w:p>
    <w:p>
      <w:pPr>
        <w:spacing w:line="480" w:lineRule="exact"/>
        <w:rPr>
          <w:rFonts w:hint="eastAsia" w:ascii="仿宋_GB2312" w:hAnsi="仿宋" w:eastAsia="仿宋_GB2312"/>
          <w:sz w:val="32"/>
          <w:szCs w:val="32"/>
        </w:rPr>
      </w:pPr>
      <w:r>
        <w:rPr>
          <w:rFonts w:hint="eastAsia" w:ascii="仿宋_GB2312" w:hAnsi="仿宋" w:eastAsia="仿宋_GB2312"/>
          <w:sz w:val="32"/>
          <w:szCs w:val="32"/>
        </w:rPr>
        <w:t xml:space="preserve">    为建立公司供应链的符合性水准，我们要求所有的供应商均需完成此份自审问卷，并在3个星期内回复</w:t>
      </w:r>
    </w:p>
    <w:p>
      <w:pPr>
        <w:spacing w:line="480" w:lineRule="exact"/>
        <w:rPr>
          <w:rFonts w:hint="eastAsia" w:ascii="仿宋_GB2312" w:hAnsi="仿宋" w:eastAsia="仿宋_GB2312"/>
          <w:sz w:val="32"/>
          <w:szCs w:val="32"/>
        </w:rPr>
      </w:pPr>
      <w:r>
        <w:rPr>
          <w:rFonts w:hint="eastAsia" w:ascii="仿宋_GB2312" w:hAnsi="仿宋" w:eastAsia="仿宋_GB2312"/>
          <w:sz w:val="32"/>
          <w:szCs w:val="32"/>
        </w:rPr>
        <w:t xml:space="preserve">    对于贵公司能够配合我们完成此项工作，我们不胜感激。</w:t>
      </w:r>
    </w:p>
    <w:p>
      <w:pPr>
        <w:spacing w:line="480" w:lineRule="exact"/>
        <w:rPr>
          <w:rFonts w:hint="eastAsia" w:ascii="仿宋_GB2312" w:hAnsi="仿宋" w:eastAsia="仿宋_GB2312"/>
          <w:b/>
          <w:sz w:val="32"/>
          <w:szCs w:val="32"/>
        </w:rPr>
      </w:pPr>
      <w:r>
        <w:rPr>
          <w:rFonts w:hint="eastAsia" w:ascii="仿宋_GB2312" w:hAnsi="仿宋" w:eastAsia="仿宋_GB2312"/>
          <w:sz w:val="32"/>
          <w:szCs w:val="32"/>
        </w:rPr>
        <w:t xml:space="preserve">    </w:t>
      </w:r>
      <w:r>
        <w:rPr>
          <w:rFonts w:hint="eastAsia" w:ascii="仿宋_GB2312" w:hAnsi="仿宋" w:eastAsia="仿宋_GB2312"/>
          <w:b/>
          <w:sz w:val="32"/>
          <w:szCs w:val="32"/>
        </w:rPr>
        <w:t>1.供应商信息</w:t>
      </w:r>
    </w:p>
    <w:p>
      <w:pPr>
        <w:spacing w:line="480" w:lineRule="exact"/>
        <w:rPr>
          <w:rFonts w:hint="eastAsia" w:ascii="仿宋_GB2312" w:hAnsi="仿宋" w:eastAsia="仿宋_GB2312"/>
          <w:sz w:val="32"/>
          <w:szCs w:val="32"/>
        </w:rPr>
      </w:pPr>
      <w:r>
        <w:rPr>
          <w:rFonts w:hint="eastAsia" w:ascii="仿宋_GB2312" w:hAnsi="仿宋" w:eastAsia="仿宋_GB2312"/>
          <w:sz w:val="32"/>
          <w:szCs w:val="32"/>
        </w:rPr>
        <w:t xml:space="preserve">    供应商名称：</w:t>
      </w:r>
    </w:p>
    <w:p>
      <w:pPr>
        <w:spacing w:line="480" w:lineRule="exact"/>
        <w:rPr>
          <w:rFonts w:hint="eastAsia" w:ascii="仿宋_GB2312" w:hAnsi="仿宋" w:eastAsia="仿宋_GB2312"/>
          <w:b/>
          <w:sz w:val="32"/>
          <w:szCs w:val="32"/>
        </w:rPr>
      </w:pPr>
      <w:r>
        <w:rPr>
          <w:rFonts w:hint="eastAsia" w:ascii="仿宋_GB2312" w:hAnsi="仿宋" w:eastAsia="仿宋_GB2312"/>
          <w:sz w:val="32"/>
          <w:szCs w:val="32"/>
        </w:rPr>
        <w:t xml:space="preserve">    </w:t>
      </w:r>
      <w:r>
        <w:rPr>
          <w:rFonts w:hint="eastAsia" w:ascii="仿宋_GB2312" w:hAnsi="仿宋" w:eastAsia="仿宋_GB2312"/>
          <w:b/>
          <w:sz w:val="32"/>
          <w:szCs w:val="32"/>
        </w:rPr>
        <w:t>2.填写人信息</w:t>
      </w:r>
    </w:p>
    <w:p>
      <w:pPr>
        <w:spacing w:line="480" w:lineRule="exact"/>
        <w:rPr>
          <w:rFonts w:hint="eastAsia" w:ascii="仿宋_GB2312" w:hAnsi="仿宋" w:eastAsia="仿宋_GB2312"/>
          <w:sz w:val="32"/>
          <w:szCs w:val="32"/>
        </w:rPr>
      </w:pPr>
      <w:r>
        <w:rPr>
          <w:rFonts w:hint="eastAsia" w:ascii="仿宋_GB2312" w:hAnsi="仿宋" w:eastAsia="仿宋_GB2312"/>
          <w:sz w:val="32"/>
          <w:szCs w:val="32"/>
        </w:rPr>
        <w:t xml:space="preserve">    姓名：</w:t>
      </w:r>
    </w:p>
    <w:p>
      <w:pPr>
        <w:spacing w:line="4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职位：</w:t>
      </w:r>
    </w:p>
    <w:p>
      <w:pPr>
        <w:spacing w:line="4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电话：</w:t>
      </w:r>
    </w:p>
    <w:p>
      <w:pPr>
        <w:spacing w:line="4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传真：</w:t>
      </w:r>
    </w:p>
    <w:p>
      <w:pPr>
        <w:spacing w:line="4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邮箱：</w:t>
      </w:r>
    </w:p>
    <w:p>
      <w:pPr>
        <w:spacing w:line="4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日期：</w:t>
      </w:r>
    </w:p>
    <w:p>
      <w:pPr>
        <w:rPr>
          <w:rFonts w:hint="eastAsia" w:ascii="仿宋_GB2312" w:hAnsi="仿宋" w:eastAsia="仿宋_GB2312"/>
        </w:rPr>
      </w:pPr>
    </w:p>
    <w:p>
      <w:pPr>
        <w:rPr>
          <w:rFonts w:hint="eastAsia" w:ascii="仿宋_GB2312" w:hAnsi="仿宋" w:eastAsia="仿宋_GB2312"/>
          <w:b/>
        </w:rPr>
      </w:pPr>
    </w:p>
    <w:p>
      <w:pPr>
        <w:rPr>
          <w:rFonts w:hint="eastAsia" w:ascii="仿宋_GB2312" w:hAnsi="仿宋" w:eastAsia="仿宋_GB2312"/>
          <w:b/>
        </w:rPr>
      </w:pPr>
    </w:p>
    <w:p>
      <w:pPr>
        <w:rPr>
          <w:rFonts w:hint="eastAsia" w:ascii="仿宋_GB2312" w:hAnsi="仿宋" w:eastAsia="仿宋_GB2312"/>
          <w:b/>
        </w:rPr>
      </w:pPr>
      <w:r>
        <w:rPr>
          <w:rFonts w:hint="eastAsia" w:ascii="仿宋_GB2312" w:hAnsi="仿宋" w:eastAsia="仿宋_GB2312"/>
          <w:b/>
        </w:rPr>
        <w:t>请供应商根据实际情况进行选择</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9"/>
        <w:gridCol w:w="795"/>
        <w:gridCol w:w="15"/>
        <w:gridCol w:w="15"/>
        <w:gridCol w:w="841"/>
        <w:gridCol w:w="15"/>
        <w:gridCol w:w="14"/>
        <w:gridCol w:w="15"/>
        <w:gridCol w:w="15"/>
        <w:gridCol w:w="706"/>
        <w:gridCol w:w="60"/>
        <w:gridCol w:w="15"/>
        <w:gridCol w:w="11"/>
        <w:gridCol w:w="19"/>
        <w:gridCol w:w="15"/>
        <w:gridCol w:w="16"/>
        <w:gridCol w:w="28"/>
        <w:gridCol w:w="661"/>
        <w:gridCol w:w="60"/>
        <w:gridCol w:w="51"/>
        <w:gridCol w:w="10"/>
        <w:gridCol w:w="14"/>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73" w:hRule="atLeast"/>
        </w:trPr>
        <w:tc>
          <w:tcPr>
            <w:tcW w:w="4239" w:type="dxa"/>
            <w:noWrap w:val="0"/>
            <w:vAlign w:val="top"/>
          </w:tcPr>
          <w:p>
            <w:pPr>
              <w:rPr>
                <w:rFonts w:hint="eastAsia" w:ascii="仿宋_GB2312" w:hAnsi="仿宋" w:eastAsia="仿宋_GB2312"/>
                <w:b/>
              </w:rPr>
            </w:pPr>
            <w:r>
              <w:rPr>
                <w:rFonts w:hint="eastAsia" w:ascii="仿宋_GB2312" w:hAnsi="仿宋" w:eastAsia="仿宋_GB2312"/>
                <w:b/>
              </w:rPr>
              <w:t>问题</w:t>
            </w:r>
          </w:p>
        </w:tc>
        <w:tc>
          <w:tcPr>
            <w:tcW w:w="810" w:type="dxa"/>
            <w:gridSpan w:val="2"/>
            <w:tcBorders>
              <w:right w:val="single" w:color="auto" w:sz="4" w:space="0"/>
            </w:tcBorders>
            <w:noWrap w:val="0"/>
            <w:vAlign w:val="top"/>
          </w:tcPr>
          <w:p>
            <w:pPr>
              <w:rPr>
                <w:rFonts w:hint="eastAsia" w:ascii="仿宋_GB2312" w:hAnsi="仿宋" w:eastAsia="仿宋_GB2312"/>
                <w:b/>
              </w:rPr>
            </w:pPr>
            <w:r>
              <w:rPr>
                <w:rFonts w:hint="eastAsia" w:ascii="仿宋_GB2312" w:hAnsi="仿宋" w:eastAsia="仿宋_GB2312"/>
                <w:b/>
              </w:rPr>
              <w:t>是</w:t>
            </w:r>
          </w:p>
        </w:tc>
        <w:tc>
          <w:tcPr>
            <w:tcW w:w="3473" w:type="dxa"/>
            <w:gridSpan w:val="20"/>
            <w:tcBorders>
              <w:left w:val="single" w:color="auto" w:sz="4" w:space="0"/>
            </w:tcBorders>
            <w:noWrap w:val="0"/>
            <w:vAlign w:val="top"/>
          </w:tcPr>
          <w:p>
            <w:pPr>
              <w:jc w:val="center"/>
              <w:rPr>
                <w:rFonts w:hint="eastAsia" w:ascii="仿宋_GB2312" w:hAnsi="仿宋" w:eastAsia="仿宋_GB2312"/>
                <w:b/>
              </w:rPr>
            </w:pPr>
            <w:r>
              <w:rPr>
                <w:rFonts w:hint="eastAsia" w:ascii="仿宋_GB2312" w:hAnsi="仿宋" w:eastAsia="仿宋_GB2312"/>
                <w:b/>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73" w:hRule="atLeast"/>
        </w:trPr>
        <w:tc>
          <w:tcPr>
            <w:tcW w:w="4239" w:type="dxa"/>
            <w:noWrap w:val="0"/>
            <w:vAlign w:val="top"/>
          </w:tcPr>
          <w:p>
            <w:pPr>
              <w:rPr>
                <w:rFonts w:hint="eastAsia" w:ascii="仿宋_GB2312" w:hAnsi="仿宋" w:eastAsia="仿宋_GB2312"/>
                <w:b/>
              </w:rPr>
            </w:pPr>
          </w:p>
        </w:tc>
        <w:tc>
          <w:tcPr>
            <w:tcW w:w="810" w:type="dxa"/>
            <w:gridSpan w:val="2"/>
            <w:tcBorders>
              <w:right w:val="single" w:color="auto" w:sz="4" w:space="0"/>
            </w:tcBorders>
            <w:noWrap w:val="0"/>
            <w:vAlign w:val="top"/>
          </w:tcPr>
          <w:p>
            <w:pPr>
              <w:rPr>
                <w:rFonts w:hint="eastAsia" w:ascii="仿宋_GB2312" w:hAnsi="仿宋" w:eastAsia="仿宋_GB2312"/>
                <w:b/>
              </w:rPr>
            </w:pPr>
            <w:r>
              <w:rPr>
                <w:rFonts w:hint="eastAsia" w:ascii="仿宋_GB2312" w:hAnsi="仿宋" w:eastAsia="仿宋_GB2312"/>
                <w:b/>
              </w:rPr>
              <w:t>符合</w:t>
            </w:r>
          </w:p>
        </w:tc>
        <w:tc>
          <w:tcPr>
            <w:tcW w:w="856" w:type="dxa"/>
            <w:gridSpan w:val="2"/>
            <w:tcBorders>
              <w:left w:val="single" w:color="auto" w:sz="4" w:space="0"/>
              <w:right w:val="single" w:color="auto" w:sz="4" w:space="0"/>
            </w:tcBorders>
            <w:noWrap w:val="0"/>
            <w:vAlign w:val="top"/>
          </w:tcPr>
          <w:p>
            <w:pPr>
              <w:rPr>
                <w:rFonts w:hint="eastAsia" w:ascii="仿宋_GB2312" w:hAnsi="仿宋" w:eastAsia="仿宋_GB2312"/>
                <w:b/>
              </w:rPr>
            </w:pPr>
            <w:r>
              <w:rPr>
                <w:rFonts w:hint="eastAsia" w:ascii="仿宋_GB2312" w:hAnsi="仿宋" w:eastAsia="仿宋_GB2312"/>
                <w:b/>
              </w:rPr>
              <w:t>3个月内符合要求</w:t>
            </w:r>
          </w:p>
        </w:tc>
        <w:tc>
          <w:tcPr>
            <w:tcW w:w="851" w:type="dxa"/>
            <w:gridSpan w:val="8"/>
            <w:tcBorders>
              <w:left w:val="single" w:color="auto" w:sz="4" w:space="0"/>
              <w:right w:val="single" w:color="auto" w:sz="4" w:space="0"/>
            </w:tcBorders>
            <w:noWrap w:val="0"/>
            <w:vAlign w:val="top"/>
          </w:tcPr>
          <w:p>
            <w:pPr>
              <w:rPr>
                <w:rFonts w:hint="eastAsia" w:ascii="仿宋_GB2312" w:hAnsi="仿宋" w:eastAsia="仿宋_GB2312"/>
                <w:b/>
              </w:rPr>
            </w:pPr>
            <w:r>
              <w:rPr>
                <w:rFonts w:hint="eastAsia" w:ascii="仿宋_GB2312" w:hAnsi="仿宋" w:eastAsia="仿宋_GB2312"/>
                <w:b/>
              </w:rPr>
              <w:t>6个月内符合要求</w:t>
            </w:r>
          </w:p>
        </w:tc>
        <w:tc>
          <w:tcPr>
            <w:tcW w:w="850" w:type="dxa"/>
            <w:gridSpan w:val="7"/>
            <w:tcBorders>
              <w:left w:val="single" w:color="auto" w:sz="4" w:space="0"/>
              <w:right w:val="single" w:color="auto" w:sz="4" w:space="0"/>
            </w:tcBorders>
            <w:noWrap w:val="0"/>
            <w:vAlign w:val="top"/>
          </w:tcPr>
          <w:p>
            <w:pPr>
              <w:rPr>
                <w:rFonts w:hint="eastAsia" w:ascii="仿宋_GB2312" w:hAnsi="仿宋" w:eastAsia="仿宋_GB2312"/>
                <w:b/>
              </w:rPr>
            </w:pPr>
            <w:r>
              <w:rPr>
                <w:rFonts w:hint="eastAsia" w:ascii="仿宋_GB2312" w:hAnsi="仿宋" w:eastAsia="仿宋_GB2312"/>
                <w:b/>
              </w:rPr>
              <w:t>12个月内符合要求</w:t>
            </w:r>
          </w:p>
        </w:tc>
        <w:tc>
          <w:tcPr>
            <w:tcW w:w="916" w:type="dxa"/>
            <w:gridSpan w:val="3"/>
            <w:tcBorders>
              <w:left w:val="single" w:color="auto" w:sz="4" w:space="0"/>
            </w:tcBorders>
            <w:noWrap w:val="0"/>
            <w:vAlign w:val="top"/>
          </w:tcPr>
          <w:p>
            <w:pPr>
              <w:rPr>
                <w:rFonts w:hint="eastAsia" w:ascii="仿宋_GB2312" w:hAnsi="仿宋" w:eastAsia="仿宋_GB2312"/>
                <w:b/>
              </w:rPr>
            </w:pPr>
            <w:r>
              <w:rPr>
                <w:rFonts w:hint="eastAsia" w:ascii="仿宋_GB2312" w:hAnsi="仿宋" w:eastAsia="仿宋_GB2312"/>
                <w:b/>
              </w:rPr>
              <w:t>无任何计划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17" w:hRule="atLeast"/>
        </w:trPr>
        <w:tc>
          <w:tcPr>
            <w:tcW w:w="4239" w:type="dxa"/>
            <w:vMerge w:val="restart"/>
            <w:noWrap w:val="0"/>
            <w:vAlign w:val="top"/>
          </w:tcPr>
          <w:p>
            <w:pPr>
              <w:rPr>
                <w:rFonts w:hint="eastAsia" w:ascii="仿宋_GB2312" w:hAnsi="仿宋" w:eastAsia="仿宋_GB2312"/>
                <w:b/>
              </w:rPr>
            </w:pPr>
            <w:r>
              <w:rPr>
                <w:rFonts w:hint="eastAsia" w:ascii="仿宋_GB2312" w:hAnsi="仿宋" w:eastAsia="仿宋_GB2312"/>
                <w:b/>
              </w:rPr>
              <w:t>1.法律法规</w:t>
            </w:r>
          </w:p>
          <w:p>
            <w:pPr>
              <w:rPr>
                <w:rFonts w:hint="eastAsia" w:ascii="仿宋_GB2312" w:hAnsi="仿宋" w:eastAsia="仿宋_GB2312"/>
              </w:rPr>
            </w:pPr>
            <w:r>
              <w:rPr>
                <w:rFonts w:hint="eastAsia" w:ascii="仿宋_GB2312" w:hAnsi="仿宋" w:eastAsia="仿宋_GB2312"/>
              </w:rPr>
              <w:t>我们确保经营和提供的产品服务遵守国家及各业务所在地的所有使用法律、法规</w:t>
            </w:r>
          </w:p>
          <w:p>
            <w:pPr>
              <w:rPr>
                <w:rFonts w:hint="eastAsia" w:ascii="仿宋_GB2312" w:hAnsi="仿宋" w:eastAsia="仿宋_GB2312"/>
                <w:b/>
              </w:rPr>
            </w:pPr>
          </w:p>
        </w:tc>
        <w:tc>
          <w:tcPr>
            <w:tcW w:w="810" w:type="dxa"/>
            <w:gridSpan w:val="2"/>
            <w:tcBorders>
              <w:bottom w:val="single" w:color="auto" w:sz="4" w:space="0"/>
              <w:right w:val="single" w:color="auto" w:sz="4" w:space="0"/>
            </w:tcBorders>
            <w:noWrap w:val="0"/>
            <w:vAlign w:val="top"/>
          </w:tcPr>
          <w:p>
            <w:pPr>
              <w:rPr>
                <w:rFonts w:hint="eastAsia" w:ascii="仿宋_GB2312" w:hAnsi="仿宋" w:eastAsia="仿宋_GB2312"/>
                <w:b/>
              </w:rPr>
            </w:pPr>
          </w:p>
        </w:tc>
        <w:tc>
          <w:tcPr>
            <w:tcW w:w="856" w:type="dxa"/>
            <w:gridSpan w:val="2"/>
            <w:tcBorders>
              <w:left w:val="single" w:color="auto" w:sz="4" w:space="0"/>
              <w:bottom w:val="single" w:color="auto" w:sz="4" w:space="0"/>
              <w:right w:val="single" w:color="auto" w:sz="4" w:space="0"/>
            </w:tcBorders>
            <w:noWrap w:val="0"/>
            <w:vAlign w:val="top"/>
          </w:tcPr>
          <w:p>
            <w:pPr>
              <w:rPr>
                <w:rFonts w:hint="eastAsia" w:ascii="仿宋_GB2312" w:hAnsi="仿宋" w:eastAsia="仿宋_GB2312"/>
                <w:b/>
              </w:rPr>
            </w:pPr>
          </w:p>
        </w:tc>
        <w:tc>
          <w:tcPr>
            <w:tcW w:w="851" w:type="dxa"/>
            <w:gridSpan w:val="8"/>
            <w:tcBorders>
              <w:left w:val="single" w:color="auto" w:sz="4" w:space="0"/>
              <w:bottom w:val="single" w:color="auto" w:sz="4" w:space="0"/>
              <w:right w:val="single" w:color="auto" w:sz="4" w:space="0"/>
            </w:tcBorders>
            <w:noWrap w:val="0"/>
            <w:vAlign w:val="top"/>
          </w:tcPr>
          <w:p>
            <w:pPr>
              <w:rPr>
                <w:rFonts w:hint="eastAsia" w:ascii="仿宋_GB2312" w:hAnsi="仿宋" w:eastAsia="仿宋_GB2312"/>
                <w:b/>
              </w:rPr>
            </w:pPr>
          </w:p>
        </w:tc>
        <w:tc>
          <w:tcPr>
            <w:tcW w:w="850" w:type="dxa"/>
            <w:gridSpan w:val="7"/>
            <w:tcBorders>
              <w:left w:val="single" w:color="auto" w:sz="4" w:space="0"/>
              <w:bottom w:val="single" w:color="auto" w:sz="4" w:space="0"/>
              <w:right w:val="single" w:color="auto" w:sz="4" w:space="0"/>
            </w:tcBorders>
            <w:noWrap w:val="0"/>
            <w:vAlign w:val="top"/>
          </w:tcPr>
          <w:p>
            <w:pPr>
              <w:rPr>
                <w:rFonts w:hint="eastAsia" w:ascii="仿宋_GB2312" w:hAnsi="仿宋" w:eastAsia="仿宋_GB2312"/>
                <w:b/>
              </w:rPr>
            </w:pPr>
          </w:p>
        </w:tc>
        <w:tc>
          <w:tcPr>
            <w:tcW w:w="916" w:type="dxa"/>
            <w:gridSpan w:val="3"/>
            <w:tcBorders>
              <w:left w:val="single" w:color="auto" w:sz="4" w:space="0"/>
              <w:bottom w:val="single" w:color="auto" w:sz="4" w:space="0"/>
            </w:tcBorders>
            <w:noWrap w:val="0"/>
            <w:vAlign w:val="top"/>
          </w:tcPr>
          <w:p>
            <w:pPr>
              <w:rPr>
                <w:rFonts w:hint="eastAsia" w:ascii="仿宋_GB2312" w:hAnsi="仿宋"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287" w:hRule="atLeast"/>
        </w:trPr>
        <w:tc>
          <w:tcPr>
            <w:tcW w:w="4239" w:type="dxa"/>
            <w:vMerge w:val="continue"/>
            <w:noWrap w:val="0"/>
            <w:vAlign w:val="top"/>
          </w:tcPr>
          <w:p>
            <w:pPr>
              <w:rPr>
                <w:rFonts w:hint="eastAsia" w:ascii="仿宋_GB2312" w:hAnsi="仿宋" w:eastAsia="仿宋_GB2312"/>
                <w:b/>
              </w:rPr>
            </w:pPr>
          </w:p>
        </w:tc>
        <w:tc>
          <w:tcPr>
            <w:tcW w:w="4283" w:type="dxa"/>
            <w:gridSpan w:val="22"/>
            <w:tcBorders>
              <w:top w:val="single" w:color="auto" w:sz="4" w:space="0"/>
            </w:tcBorders>
            <w:noWrap w:val="0"/>
            <w:vAlign w:val="top"/>
          </w:tcPr>
          <w:p>
            <w:pPr>
              <w:rPr>
                <w:rFonts w:hint="eastAsia" w:ascii="仿宋_GB2312" w:hAnsi="仿宋"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65" w:hRule="atLeast"/>
        </w:trPr>
        <w:tc>
          <w:tcPr>
            <w:tcW w:w="4239" w:type="dxa"/>
            <w:vMerge w:val="restart"/>
            <w:noWrap w:val="0"/>
            <w:vAlign w:val="top"/>
          </w:tcPr>
          <w:p>
            <w:pPr>
              <w:rPr>
                <w:rFonts w:hint="eastAsia" w:ascii="仿宋_GB2312" w:hAnsi="仿宋" w:eastAsia="仿宋_GB2312"/>
                <w:b/>
              </w:rPr>
            </w:pPr>
            <w:r>
              <w:rPr>
                <w:rFonts w:hint="eastAsia" w:ascii="仿宋_GB2312" w:hAnsi="仿宋" w:eastAsia="仿宋_GB2312"/>
                <w:b/>
              </w:rPr>
              <w:t>2.健康和安全</w:t>
            </w:r>
          </w:p>
          <w:p>
            <w:pPr>
              <w:rPr>
                <w:rFonts w:hint="eastAsia" w:ascii="仿宋_GB2312" w:hAnsi="仿宋" w:eastAsia="仿宋_GB2312"/>
              </w:rPr>
            </w:pPr>
            <w:r>
              <w:rPr>
                <w:rFonts w:hint="eastAsia" w:ascii="仿宋_GB2312" w:hAnsi="仿宋" w:eastAsia="仿宋_GB2312"/>
              </w:rPr>
              <w:t>我们为员工提供符合法律法规的安全且健康的工作场所。我们建立安全管理体系，并向员工传达工作场所或生活设施的健康和安全标准，致力于减少工作对员工造成的伤害和疾病。</w:t>
            </w:r>
          </w:p>
          <w:p>
            <w:pPr>
              <w:rPr>
                <w:rFonts w:hint="eastAsia" w:ascii="仿宋_GB2312" w:hAnsi="仿宋" w:eastAsia="仿宋_GB2312"/>
                <w:b/>
              </w:rPr>
            </w:pPr>
          </w:p>
        </w:tc>
        <w:tc>
          <w:tcPr>
            <w:tcW w:w="795" w:type="dxa"/>
            <w:tcBorders>
              <w:bottom w:val="single" w:color="auto" w:sz="4" w:space="0"/>
              <w:right w:val="single" w:color="auto" w:sz="4" w:space="0"/>
            </w:tcBorders>
            <w:noWrap w:val="0"/>
            <w:vAlign w:val="top"/>
          </w:tcPr>
          <w:p>
            <w:pPr>
              <w:rPr>
                <w:rFonts w:hint="eastAsia" w:ascii="仿宋_GB2312" w:hAnsi="仿宋" w:eastAsia="仿宋_GB2312"/>
                <w:b/>
              </w:rPr>
            </w:pPr>
          </w:p>
        </w:tc>
        <w:tc>
          <w:tcPr>
            <w:tcW w:w="871" w:type="dxa"/>
            <w:gridSpan w:val="3"/>
            <w:tcBorders>
              <w:left w:val="single" w:color="auto" w:sz="4" w:space="0"/>
              <w:bottom w:val="single" w:color="auto" w:sz="4" w:space="0"/>
              <w:right w:val="single" w:color="auto" w:sz="4" w:space="0"/>
            </w:tcBorders>
            <w:noWrap w:val="0"/>
            <w:vAlign w:val="top"/>
          </w:tcPr>
          <w:p>
            <w:pPr>
              <w:rPr>
                <w:rFonts w:hint="eastAsia" w:ascii="仿宋_GB2312" w:hAnsi="仿宋" w:eastAsia="仿宋_GB2312"/>
                <w:b/>
              </w:rPr>
            </w:pPr>
          </w:p>
        </w:tc>
        <w:tc>
          <w:tcPr>
            <w:tcW w:w="870" w:type="dxa"/>
            <w:gridSpan w:val="9"/>
            <w:tcBorders>
              <w:left w:val="single" w:color="auto" w:sz="4" w:space="0"/>
              <w:bottom w:val="single" w:color="auto" w:sz="4" w:space="0"/>
              <w:right w:val="single" w:color="auto" w:sz="4" w:space="0"/>
            </w:tcBorders>
            <w:noWrap w:val="0"/>
            <w:vAlign w:val="top"/>
          </w:tcPr>
          <w:p>
            <w:pPr>
              <w:rPr>
                <w:rFonts w:hint="eastAsia" w:ascii="仿宋_GB2312" w:hAnsi="仿宋" w:eastAsia="仿宋_GB2312"/>
                <w:b/>
              </w:rPr>
            </w:pPr>
          </w:p>
        </w:tc>
        <w:tc>
          <w:tcPr>
            <w:tcW w:w="841" w:type="dxa"/>
            <w:gridSpan w:val="7"/>
            <w:tcBorders>
              <w:left w:val="single" w:color="auto" w:sz="4" w:space="0"/>
              <w:bottom w:val="single" w:color="auto" w:sz="4" w:space="0"/>
              <w:right w:val="single" w:color="auto" w:sz="4" w:space="0"/>
            </w:tcBorders>
            <w:noWrap w:val="0"/>
            <w:vAlign w:val="top"/>
          </w:tcPr>
          <w:p>
            <w:pPr>
              <w:rPr>
                <w:rFonts w:hint="eastAsia" w:ascii="仿宋_GB2312" w:hAnsi="仿宋" w:eastAsia="仿宋_GB2312"/>
                <w:b/>
              </w:rPr>
            </w:pPr>
          </w:p>
        </w:tc>
        <w:tc>
          <w:tcPr>
            <w:tcW w:w="906" w:type="dxa"/>
            <w:gridSpan w:val="2"/>
            <w:tcBorders>
              <w:left w:val="single" w:color="auto" w:sz="4" w:space="0"/>
              <w:bottom w:val="single" w:color="auto" w:sz="4" w:space="0"/>
            </w:tcBorders>
            <w:noWrap w:val="0"/>
            <w:vAlign w:val="top"/>
          </w:tcPr>
          <w:p>
            <w:pPr>
              <w:rPr>
                <w:rFonts w:hint="eastAsia" w:ascii="仿宋_GB2312" w:hAnsi="仿宋"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80" w:hRule="atLeast"/>
        </w:trPr>
        <w:tc>
          <w:tcPr>
            <w:tcW w:w="4239" w:type="dxa"/>
            <w:vMerge w:val="continue"/>
            <w:noWrap w:val="0"/>
            <w:vAlign w:val="top"/>
          </w:tcPr>
          <w:p>
            <w:pPr>
              <w:rPr>
                <w:rFonts w:hint="eastAsia" w:ascii="仿宋_GB2312" w:hAnsi="仿宋" w:eastAsia="仿宋_GB2312"/>
                <w:b/>
              </w:rPr>
            </w:pPr>
          </w:p>
        </w:tc>
        <w:tc>
          <w:tcPr>
            <w:tcW w:w="4283" w:type="dxa"/>
            <w:gridSpan w:val="22"/>
            <w:tcBorders>
              <w:top w:val="single" w:color="auto" w:sz="4" w:space="0"/>
            </w:tcBorders>
            <w:noWrap w:val="0"/>
            <w:vAlign w:val="top"/>
          </w:tcPr>
          <w:p>
            <w:pPr>
              <w:rPr>
                <w:rFonts w:hint="eastAsia" w:ascii="仿宋_GB2312" w:hAnsi="仿宋"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3" w:hRule="atLeast"/>
        </w:trPr>
        <w:tc>
          <w:tcPr>
            <w:tcW w:w="4239" w:type="dxa"/>
            <w:vMerge w:val="restart"/>
            <w:noWrap w:val="0"/>
            <w:vAlign w:val="top"/>
          </w:tcPr>
          <w:p>
            <w:pPr>
              <w:rPr>
                <w:rFonts w:hint="eastAsia" w:ascii="仿宋_GB2312" w:hAnsi="仿宋" w:eastAsia="仿宋_GB2312"/>
                <w:b/>
              </w:rPr>
            </w:pPr>
            <w:r>
              <w:rPr>
                <w:rFonts w:hint="eastAsia" w:ascii="仿宋_GB2312" w:hAnsi="仿宋" w:eastAsia="仿宋_GB2312"/>
                <w:b/>
              </w:rPr>
              <w:t>3.环境</w:t>
            </w:r>
          </w:p>
          <w:p>
            <w:pPr>
              <w:rPr>
                <w:rFonts w:hint="eastAsia" w:ascii="仿宋_GB2312" w:hAnsi="仿宋" w:eastAsia="仿宋_GB2312"/>
              </w:rPr>
            </w:pPr>
            <w:r>
              <w:rPr>
                <w:rFonts w:hint="eastAsia" w:ascii="仿宋_GB2312" w:hAnsi="仿宋" w:eastAsia="仿宋_GB2312"/>
              </w:rPr>
              <w:t>我们能够以环境友好的方式经营。我们遵守适用的环境法律、法规和标准；并建立有效的环境管理体系。</w:t>
            </w:r>
          </w:p>
          <w:p>
            <w:pPr>
              <w:rPr>
                <w:rFonts w:hint="eastAsia" w:ascii="仿宋_GB2312" w:hAnsi="仿宋" w:eastAsia="仿宋_GB2312"/>
                <w:b/>
              </w:rPr>
            </w:pPr>
            <w:r>
              <w:rPr>
                <w:rFonts w:hint="eastAsia" w:ascii="仿宋_GB2312" w:hAnsi="仿宋" w:eastAsia="仿宋_GB2312"/>
              </w:rPr>
              <w:t>我们遵守贵公司对相关产品或服务的部分附加环境要求，这些要求和规定体现在设计与产品规范的合同文档中。</w:t>
            </w:r>
          </w:p>
          <w:p>
            <w:pPr>
              <w:rPr>
                <w:rFonts w:hint="eastAsia" w:ascii="仿宋_GB2312" w:hAnsi="仿宋" w:eastAsia="仿宋_GB2312"/>
              </w:rPr>
            </w:pPr>
          </w:p>
          <w:p>
            <w:pPr>
              <w:rPr>
                <w:rFonts w:hint="eastAsia" w:ascii="仿宋_GB2312" w:hAnsi="仿宋" w:eastAsia="仿宋_GB2312"/>
              </w:rPr>
            </w:pPr>
          </w:p>
        </w:tc>
        <w:tc>
          <w:tcPr>
            <w:tcW w:w="795" w:type="dxa"/>
            <w:tcBorders>
              <w:bottom w:val="single" w:color="auto" w:sz="4" w:space="0"/>
              <w:right w:val="single" w:color="auto" w:sz="4" w:space="0"/>
            </w:tcBorders>
            <w:noWrap w:val="0"/>
            <w:vAlign w:val="top"/>
          </w:tcPr>
          <w:p>
            <w:pPr>
              <w:rPr>
                <w:rFonts w:hint="eastAsia" w:ascii="仿宋_GB2312" w:hAnsi="仿宋" w:eastAsia="仿宋_GB2312"/>
                <w:b/>
              </w:rPr>
            </w:pPr>
          </w:p>
        </w:tc>
        <w:tc>
          <w:tcPr>
            <w:tcW w:w="900" w:type="dxa"/>
            <w:gridSpan w:val="5"/>
            <w:tcBorders>
              <w:left w:val="single" w:color="auto" w:sz="4" w:space="0"/>
              <w:bottom w:val="single" w:color="auto" w:sz="4" w:space="0"/>
              <w:right w:val="single" w:color="auto" w:sz="4" w:space="0"/>
            </w:tcBorders>
            <w:noWrap w:val="0"/>
            <w:vAlign w:val="top"/>
          </w:tcPr>
          <w:p>
            <w:pPr>
              <w:rPr>
                <w:rFonts w:hint="eastAsia" w:ascii="仿宋_GB2312" w:hAnsi="仿宋" w:eastAsia="仿宋_GB2312"/>
                <w:b/>
              </w:rPr>
            </w:pPr>
          </w:p>
        </w:tc>
        <w:tc>
          <w:tcPr>
            <w:tcW w:w="872" w:type="dxa"/>
            <w:gridSpan w:val="9"/>
            <w:tcBorders>
              <w:left w:val="single" w:color="auto" w:sz="4" w:space="0"/>
              <w:bottom w:val="single" w:color="auto" w:sz="4" w:space="0"/>
              <w:right w:val="single" w:color="auto" w:sz="4" w:space="0"/>
            </w:tcBorders>
            <w:noWrap w:val="0"/>
            <w:vAlign w:val="top"/>
          </w:tcPr>
          <w:p>
            <w:pPr>
              <w:rPr>
                <w:rFonts w:hint="eastAsia" w:ascii="仿宋_GB2312" w:hAnsi="仿宋" w:eastAsia="仿宋_GB2312"/>
                <w:b/>
              </w:rPr>
            </w:pPr>
          </w:p>
        </w:tc>
        <w:tc>
          <w:tcPr>
            <w:tcW w:w="810" w:type="dxa"/>
            <w:gridSpan w:val="5"/>
            <w:tcBorders>
              <w:left w:val="single" w:color="auto" w:sz="4" w:space="0"/>
              <w:bottom w:val="single" w:color="auto" w:sz="4" w:space="0"/>
              <w:right w:val="single" w:color="auto" w:sz="4" w:space="0"/>
            </w:tcBorders>
            <w:noWrap w:val="0"/>
            <w:vAlign w:val="top"/>
          </w:tcPr>
          <w:p>
            <w:pPr>
              <w:rPr>
                <w:rFonts w:hint="eastAsia" w:ascii="仿宋_GB2312" w:hAnsi="仿宋" w:eastAsia="仿宋_GB2312"/>
                <w:b/>
              </w:rPr>
            </w:pPr>
          </w:p>
        </w:tc>
        <w:tc>
          <w:tcPr>
            <w:tcW w:w="906" w:type="dxa"/>
            <w:gridSpan w:val="2"/>
            <w:tcBorders>
              <w:left w:val="single" w:color="auto" w:sz="4" w:space="0"/>
              <w:bottom w:val="single" w:color="auto" w:sz="4" w:space="0"/>
            </w:tcBorders>
            <w:noWrap w:val="0"/>
            <w:vAlign w:val="top"/>
          </w:tcPr>
          <w:p>
            <w:pPr>
              <w:rPr>
                <w:rFonts w:hint="eastAsia" w:ascii="仿宋_GB2312" w:hAnsi="仿宋"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70" w:hRule="atLeast"/>
        </w:trPr>
        <w:tc>
          <w:tcPr>
            <w:tcW w:w="4239" w:type="dxa"/>
            <w:vMerge w:val="continue"/>
            <w:noWrap w:val="0"/>
            <w:vAlign w:val="top"/>
          </w:tcPr>
          <w:p>
            <w:pPr>
              <w:rPr>
                <w:rFonts w:hint="eastAsia" w:ascii="仿宋_GB2312" w:hAnsi="仿宋" w:eastAsia="仿宋_GB2312"/>
                <w:b/>
              </w:rPr>
            </w:pPr>
          </w:p>
        </w:tc>
        <w:tc>
          <w:tcPr>
            <w:tcW w:w="4283" w:type="dxa"/>
            <w:gridSpan w:val="22"/>
            <w:tcBorders>
              <w:top w:val="single" w:color="auto" w:sz="4" w:space="0"/>
            </w:tcBorders>
            <w:noWrap w:val="0"/>
            <w:vAlign w:val="top"/>
          </w:tcPr>
          <w:p>
            <w:pPr>
              <w:rPr>
                <w:rFonts w:hint="eastAsia" w:ascii="仿宋_GB2312" w:hAnsi="仿宋"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15" w:hRule="atLeast"/>
        </w:trPr>
        <w:tc>
          <w:tcPr>
            <w:tcW w:w="4239" w:type="dxa"/>
            <w:vMerge w:val="restart"/>
            <w:noWrap w:val="0"/>
            <w:vAlign w:val="top"/>
          </w:tcPr>
          <w:p>
            <w:pPr>
              <w:rPr>
                <w:rFonts w:hint="eastAsia" w:ascii="仿宋_GB2312" w:hAnsi="仿宋" w:eastAsia="仿宋_GB2312"/>
                <w:b/>
              </w:rPr>
            </w:pPr>
            <w:r>
              <w:rPr>
                <w:rFonts w:hint="eastAsia" w:ascii="仿宋_GB2312" w:hAnsi="仿宋" w:eastAsia="仿宋_GB2312"/>
                <w:b/>
              </w:rPr>
              <w:t>4.童工</w:t>
            </w:r>
          </w:p>
          <w:p>
            <w:pPr>
              <w:rPr>
                <w:rFonts w:hint="eastAsia" w:ascii="仿宋_GB2312" w:hAnsi="仿宋" w:eastAsia="仿宋_GB2312"/>
              </w:rPr>
            </w:pPr>
            <w:r>
              <w:rPr>
                <w:rFonts w:hint="eastAsia" w:ascii="仿宋_GB2312" w:hAnsi="仿宋" w:eastAsia="仿宋_GB2312"/>
              </w:rPr>
              <w:t>我们不雇佣未满16岁的未成年人或所在国家或地区规定最低雇佣年龄以下的人员，但符合所有法律法规的合法工作场所的学徒计划则不在此列。</w:t>
            </w:r>
          </w:p>
          <w:p>
            <w:pPr>
              <w:rPr>
                <w:rFonts w:hint="eastAsia" w:ascii="仿宋_GB2312" w:hAnsi="仿宋" w:eastAsia="仿宋_GB2312"/>
                <w:b/>
              </w:rPr>
            </w:pPr>
          </w:p>
        </w:tc>
        <w:tc>
          <w:tcPr>
            <w:tcW w:w="810" w:type="dxa"/>
            <w:gridSpan w:val="2"/>
            <w:tcBorders>
              <w:bottom w:val="single" w:color="auto" w:sz="4" w:space="0"/>
              <w:right w:val="single" w:color="auto" w:sz="4" w:space="0"/>
            </w:tcBorders>
            <w:noWrap w:val="0"/>
            <w:vAlign w:val="top"/>
          </w:tcPr>
          <w:p>
            <w:pPr>
              <w:rPr>
                <w:rFonts w:hint="eastAsia" w:ascii="仿宋_GB2312" w:hAnsi="仿宋" w:eastAsia="仿宋_GB2312"/>
                <w:b/>
              </w:rPr>
            </w:pPr>
          </w:p>
        </w:tc>
        <w:tc>
          <w:tcPr>
            <w:tcW w:w="871" w:type="dxa"/>
            <w:gridSpan w:val="3"/>
            <w:tcBorders>
              <w:left w:val="single" w:color="auto" w:sz="4" w:space="0"/>
              <w:bottom w:val="single" w:color="auto" w:sz="4" w:space="0"/>
              <w:right w:val="single" w:color="auto" w:sz="4" w:space="0"/>
            </w:tcBorders>
            <w:noWrap w:val="0"/>
            <w:vAlign w:val="top"/>
          </w:tcPr>
          <w:p>
            <w:pPr>
              <w:rPr>
                <w:rFonts w:hint="eastAsia" w:ascii="仿宋_GB2312" w:hAnsi="仿宋" w:eastAsia="仿宋_GB2312"/>
                <w:b/>
              </w:rPr>
            </w:pPr>
          </w:p>
        </w:tc>
        <w:tc>
          <w:tcPr>
            <w:tcW w:w="886" w:type="dxa"/>
            <w:gridSpan w:val="10"/>
            <w:tcBorders>
              <w:left w:val="single" w:color="auto" w:sz="4" w:space="0"/>
              <w:bottom w:val="single" w:color="auto" w:sz="4" w:space="0"/>
              <w:right w:val="single" w:color="auto" w:sz="4" w:space="0"/>
            </w:tcBorders>
            <w:noWrap w:val="0"/>
            <w:vAlign w:val="top"/>
          </w:tcPr>
          <w:p>
            <w:pPr>
              <w:rPr>
                <w:rFonts w:hint="eastAsia" w:ascii="仿宋_GB2312" w:hAnsi="仿宋" w:eastAsia="仿宋_GB2312"/>
                <w:b/>
              </w:rPr>
            </w:pPr>
          </w:p>
        </w:tc>
        <w:tc>
          <w:tcPr>
            <w:tcW w:w="810" w:type="dxa"/>
            <w:gridSpan w:val="5"/>
            <w:tcBorders>
              <w:left w:val="single" w:color="auto" w:sz="4" w:space="0"/>
              <w:bottom w:val="single" w:color="auto" w:sz="4" w:space="0"/>
              <w:right w:val="single" w:color="auto" w:sz="4" w:space="0"/>
            </w:tcBorders>
            <w:noWrap w:val="0"/>
            <w:vAlign w:val="top"/>
          </w:tcPr>
          <w:p>
            <w:pPr>
              <w:rPr>
                <w:rFonts w:hint="eastAsia" w:ascii="仿宋_GB2312" w:hAnsi="仿宋" w:eastAsia="仿宋_GB2312"/>
                <w:b/>
              </w:rPr>
            </w:pPr>
          </w:p>
        </w:tc>
        <w:tc>
          <w:tcPr>
            <w:tcW w:w="906" w:type="dxa"/>
            <w:gridSpan w:val="2"/>
            <w:tcBorders>
              <w:left w:val="single" w:color="auto" w:sz="4" w:space="0"/>
              <w:bottom w:val="single" w:color="auto" w:sz="4" w:space="0"/>
            </w:tcBorders>
            <w:noWrap w:val="0"/>
            <w:vAlign w:val="top"/>
          </w:tcPr>
          <w:p>
            <w:pPr>
              <w:rPr>
                <w:rFonts w:hint="eastAsia" w:ascii="仿宋_GB2312" w:hAnsi="仿宋"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30" w:hRule="atLeast"/>
        </w:trPr>
        <w:tc>
          <w:tcPr>
            <w:tcW w:w="4239" w:type="dxa"/>
            <w:vMerge w:val="continue"/>
            <w:noWrap w:val="0"/>
            <w:vAlign w:val="top"/>
          </w:tcPr>
          <w:p>
            <w:pPr>
              <w:rPr>
                <w:rFonts w:hint="eastAsia" w:ascii="仿宋_GB2312" w:hAnsi="仿宋" w:eastAsia="仿宋_GB2312"/>
                <w:b/>
              </w:rPr>
            </w:pPr>
          </w:p>
        </w:tc>
        <w:tc>
          <w:tcPr>
            <w:tcW w:w="4283" w:type="dxa"/>
            <w:gridSpan w:val="22"/>
            <w:tcBorders>
              <w:top w:val="single" w:color="auto" w:sz="4" w:space="0"/>
            </w:tcBorders>
            <w:noWrap w:val="0"/>
            <w:vAlign w:val="top"/>
          </w:tcPr>
          <w:p>
            <w:pPr>
              <w:rPr>
                <w:rFonts w:hint="eastAsia" w:ascii="仿宋_GB2312" w:hAnsi="仿宋"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0" w:hRule="atLeast"/>
        </w:trPr>
        <w:tc>
          <w:tcPr>
            <w:tcW w:w="4239" w:type="dxa"/>
            <w:vMerge w:val="restart"/>
            <w:noWrap w:val="0"/>
            <w:vAlign w:val="top"/>
          </w:tcPr>
          <w:p>
            <w:pPr>
              <w:rPr>
                <w:rFonts w:hint="eastAsia" w:ascii="仿宋_GB2312" w:hAnsi="仿宋" w:eastAsia="仿宋_GB2312"/>
                <w:b/>
              </w:rPr>
            </w:pPr>
            <w:r>
              <w:rPr>
                <w:rFonts w:hint="eastAsia" w:ascii="仿宋_GB2312" w:hAnsi="仿宋" w:eastAsia="仿宋_GB2312"/>
                <w:b/>
              </w:rPr>
              <w:t>5.强迫性劳工</w:t>
            </w:r>
          </w:p>
          <w:p>
            <w:pPr>
              <w:rPr>
                <w:rFonts w:hint="eastAsia" w:ascii="仿宋_GB2312" w:hAnsi="仿宋" w:eastAsia="仿宋_GB2312"/>
                <w:b/>
              </w:rPr>
            </w:pPr>
            <w:r>
              <w:rPr>
                <w:rFonts w:hint="eastAsia" w:ascii="仿宋_GB2312" w:hAnsi="仿宋" w:eastAsia="仿宋_GB2312"/>
              </w:rPr>
              <w:t>我们不雇佣任何类型的强制性的或非自愿劳工，不在惩罚性威胁下获取员工的利益和强迫员工工作。例如强制性的、奴役的、被强迫的、抵押的、契约的或非自愿的监狱劳工。雇佣关系是自愿的，并且员工在合理通知的情况下拥有自由离职的权利。</w:t>
            </w:r>
          </w:p>
          <w:p>
            <w:pPr>
              <w:rPr>
                <w:rFonts w:hint="eastAsia" w:ascii="仿宋_GB2312" w:hAnsi="仿宋" w:eastAsia="仿宋_GB2312"/>
                <w:b/>
              </w:rPr>
            </w:pPr>
          </w:p>
        </w:tc>
        <w:tc>
          <w:tcPr>
            <w:tcW w:w="795" w:type="dxa"/>
            <w:tcBorders>
              <w:bottom w:val="single" w:color="auto" w:sz="4" w:space="0"/>
              <w:right w:val="single" w:color="auto" w:sz="4" w:space="0"/>
            </w:tcBorders>
            <w:noWrap w:val="0"/>
            <w:vAlign w:val="top"/>
          </w:tcPr>
          <w:p>
            <w:pPr>
              <w:rPr>
                <w:rFonts w:hint="eastAsia" w:ascii="仿宋_GB2312" w:hAnsi="仿宋" w:eastAsia="仿宋_GB2312"/>
                <w:b/>
              </w:rPr>
            </w:pPr>
          </w:p>
        </w:tc>
        <w:tc>
          <w:tcPr>
            <w:tcW w:w="886" w:type="dxa"/>
            <w:gridSpan w:val="4"/>
            <w:tcBorders>
              <w:left w:val="single" w:color="auto" w:sz="4" w:space="0"/>
              <w:bottom w:val="single" w:color="auto" w:sz="4" w:space="0"/>
              <w:right w:val="single" w:color="auto" w:sz="4" w:space="0"/>
            </w:tcBorders>
            <w:noWrap w:val="0"/>
            <w:vAlign w:val="top"/>
          </w:tcPr>
          <w:p>
            <w:pPr>
              <w:rPr>
                <w:rFonts w:hint="eastAsia" w:ascii="仿宋_GB2312" w:hAnsi="仿宋" w:eastAsia="仿宋_GB2312"/>
                <w:b/>
              </w:rPr>
            </w:pPr>
          </w:p>
        </w:tc>
        <w:tc>
          <w:tcPr>
            <w:tcW w:w="870" w:type="dxa"/>
            <w:gridSpan w:val="9"/>
            <w:tcBorders>
              <w:left w:val="single" w:color="auto" w:sz="4" w:space="0"/>
              <w:bottom w:val="single" w:color="auto" w:sz="4" w:space="0"/>
              <w:right w:val="single" w:color="auto" w:sz="4" w:space="0"/>
            </w:tcBorders>
            <w:noWrap w:val="0"/>
            <w:vAlign w:val="top"/>
          </w:tcPr>
          <w:p>
            <w:pPr>
              <w:rPr>
                <w:rFonts w:hint="eastAsia" w:ascii="仿宋_GB2312" w:hAnsi="仿宋" w:eastAsia="仿宋_GB2312"/>
                <w:b/>
              </w:rPr>
            </w:pPr>
          </w:p>
        </w:tc>
        <w:tc>
          <w:tcPr>
            <w:tcW w:w="840" w:type="dxa"/>
            <w:gridSpan w:val="7"/>
            <w:tcBorders>
              <w:left w:val="single" w:color="auto" w:sz="4" w:space="0"/>
              <w:bottom w:val="single" w:color="auto" w:sz="4" w:space="0"/>
              <w:right w:val="single" w:color="auto" w:sz="4" w:space="0"/>
            </w:tcBorders>
            <w:noWrap w:val="0"/>
            <w:vAlign w:val="top"/>
          </w:tcPr>
          <w:p>
            <w:pPr>
              <w:rPr>
                <w:rFonts w:hint="eastAsia" w:ascii="仿宋_GB2312" w:hAnsi="仿宋" w:eastAsia="仿宋_GB2312"/>
                <w:b/>
              </w:rPr>
            </w:pPr>
          </w:p>
        </w:tc>
        <w:tc>
          <w:tcPr>
            <w:tcW w:w="892" w:type="dxa"/>
            <w:tcBorders>
              <w:left w:val="single" w:color="auto" w:sz="4" w:space="0"/>
              <w:bottom w:val="single" w:color="auto" w:sz="4" w:space="0"/>
            </w:tcBorders>
            <w:noWrap w:val="0"/>
            <w:vAlign w:val="top"/>
          </w:tcPr>
          <w:p>
            <w:pPr>
              <w:rPr>
                <w:rFonts w:hint="eastAsia" w:ascii="仿宋_GB2312" w:hAnsi="仿宋"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20" w:hRule="atLeast"/>
        </w:trPr>
        <w:tc>
          <w:tcPr>
            <w:tcW w:w="4239" w:type="dxa"/>
            <w:vMerge w:val="continue"/>
            <w:noWrap w:val="0"/>
            <w:vAlign w:val="top"/>
          </w:tcPr>
          <w:p>
            <w:pPr>
              <w:rPr>
                <w:rFonts w:hint="eastAsia" w:ascii="仿宋_GB2312" w:hAnsi="仿宋" w:eastAsia="仿宋_GB2312"/>
                <w:b/>
              </w:rPr>
            </w:pPr>
          </w:p>
        </w:tc>
        <w:tc>
          <w:tcPr>
            <w:tcW w:w="4283" w:type="dxa"/>
            <w:gridSpan w:val="22"/>
            <w:tcBorders>
              <w:top w:val="single" w:color="auto" w:sz="4" w:space="0"/>
            </w:tcBorders>
            <w:noWrap w:val="0"/>
            <w:vAlign w:val="top"/>
          </w:tcPr>
          <w:p>
            <w:pPr>
              <w:rPr>
                <w:rFonts w:hint="eastAsia" w:ascii="仿宋_GB2312" w:hAnsi="仿宋"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29" w:hRule="atLeast"/>
        </w:trPr>
        <w:tc>
          <w:tcPr>
            <w:tcW w:w="4239" w:type="dxa"/>
            <w:vMerge w:val="restart"/>
            <w:noWrap w:val="0"/>
            <w:vAlign w:val="top"/>
          </w:tcPr>
          <w:p>
            <w:pPr>
              <w:rPr>
                <w:rFonts w:hint="eastAsia" w:ascii="仿宋_GB2312" w:hAnsi="仿宋" w:eastAsia="仿宋_GB2312"/>
                <w:b/>
              </w:rPr>
            </w:pPr>
            <w:r>
              <w:rPr>
                <w:rFonts w:hint="eastAsia" w:ascii="仿宋_GB2312" w:hAnsi="仿宋" w:eastAsia="仿宋_GB2312"/>
                <w:b/>
              </w:rPr>
              <w:t>6.薪酬与工作时间</w:t>
            </w:r>
          </w:p>
          <w:p>
            <w:pPr>
              <w:rPr>
                <w:rFonts w:hint="eastAsia" w:ascii="仿宋_GB2312" w:hAnsi="仿宋" w:eastAsia="仿宋_GB2312"/>
                <w:b/>
              </w:rPr>
            </w:pPr>
            <w:r>
              <w:rPr>
                <w:rFonts w:hint="eastAsia" w:ascii="仿宋_GB2312" w:hAnsi="仿宋" w:eastAsia="仿宋_GB2312"/>
              </w:rPr>
              <w:t>我们遵守所有适用的工资和工时法律、法规，包括有关最低工资、加班时间和法定福利的法律。供应商应当对加班适当进行补偿。</w:t>
            </w:r>
          </w:p>
        </w:tc>
        <w:tc>
          <w:tcPr>
            <w:tcW w:w="810" w:type="dxa"/>
            <w:gridSpan w:val="2"/>
            <w:tcBorders>
              <w:bottom w:val="single" w:color="auto" w:sz="4" w:space="0"/>
              <w:right w:val="single" w:color="auto" w:sz="4" w:space="0"/>
            </w:tcBorders>
            <w:noWrap w:val="0"/>
            <w:vAlign w:val="top"/>
          </w:tcPr>
          <w:p>
            <w:pPr>
              <w:rPr>
                <w:rFonts w:hint="eastAsia" w:ascii="仿宋_GB2312" w:hAnsi="仿宋" w:eastAsia="仿宋_GB2312"/>
                <w:b/>
              </w:rPr>
            </w:pPr>
          </w:p>
        </w:tc>
        <w:tc>
          <w:tcPr>
            <w:tcW w:w="900" w:type="dxa"/>
            <w:gridSpan w:val="5"/>
            <w:tcBorders>
              <w:left w:val="single" w:color="auto" w:sz="4" w:space="0"/>
              <w:bottom w:val="single" w:color="auto" w:sz="4" w:space="0"/>
              <w:right w:val="single" w:color="auto" w:sz="4" w:space="0"/>
            </w:tcBorders>
            <w:noWrap w:val="0"/>
            <w:vAlign w:val="top"/>
          </w:tcPr>
          <w:p>
            <w:pPr>
              <w:rPr>
                <w:rFonts w:hint="eastAsia" w:ascii="仿宋_GB2312" w:hAnsi="仿宋" w:eastAsia="仿宋_GB2312"/>
                <w:b/>
              </w:rPr>
            </w:pPr>
          </w:p>
        </w:tc>
        <w:tc>
          <w:tcPr>
            <w:tcW w:w="857" w:type="dxa"/>
            <w:gridSpan w:val="8"/>
            <w:tcBorders>
              <w:left w:val="single" w:color="auto" w:sz="4" w:space="0"/>
              <w:bottom w:val="single" w:color="auto" w:sz="4" w:space="0"/>
              <w:right w:val="single" w:color="auto" w:sz="4" w:space="0"/>
            </w:tcBorders>
            <w:noWrap w:val="0"/>
            <w:vAlign w:val="top"/>
          </w:tcPr>
          <w:p>
            <w:pPr>
              <w:rPr>
                <w:rFonts w:hint="eastAsia" w:ascii="仿宋_GB2312" w:hAnsi="仿宋" w:eastAsia="仿宋_GB2312"/>
                <w:b/>
              </w:rPr>
            </w:pPr>
          </w:p>
        </w:tc>
        <w:tc>
          <w:tcPr>
            <w:tcW w:w="810" w:type="dxa"/>
            <w:gridSpan w:val="5"/>
            <w:tcBorders>
              <w:left w:val="single" w:color="auto" w:sz="4" w:space="0"/>
              <w:bottom w:val="single" w:color="auto" w:sz="4" w:space="0"/>
              <w:right w:val="single" w:color="auto" w:sz="4" w:space="0"/>
            </w:tcBorders>
            <w:noWrap w:val="0"/>
            <w:vAlign w:val="top"/>
          </w:tcPr>
          <w:p>
            <w:pPr>
              <w:rPr>
                <w:rFonts w:hint="eastAsia" w:ascii="仿宋_GB2312" w:hAnsi="仿宋" w:eastAsia="仿宋_GB2312"/>
                <w:b/>
              </w:rPr>
            </w:pPr>
          </w:p>
        </w:tc>
        <w:tc>
          <w:tcPr>
            <w:tcW w:w="906" w:type="dxa"/>
            <w:gridSpan w:val="2"/>
            <w:tcBorders>
              <w:left w:val="single" w:color="auto" w:sz="4" w:space="0"/>
              <w:bottom w:val="single" w:color="auto" w:sz="4" w:space="0"/>
            </w:tcBorders>
            <w:noWrap w:val="0"/>
            <w:vAlign w:val="top"/>
          </w:tcPr>
          <w:p>
            <w:pPr>
              <w:rPr>
                <w:rFonts w:hint="eastAsia" w:ascii="仿宋_GB2312" w:hAnsi="仿宋"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321" w:hRule="atLeast"/>
        </w:trPr>
        <w:tc>
          <w:tcPr>
            <w:tcW w:w="4239" w:type="dxa"/>
            <w:vMerge w:val="continue"/>
            <w:noWrap w:val="0"/>
            <w:vAlign w:val="top"/>
          </w:tcPr>
          <w:p>
            <w:pPr>
              <w:rPr>
                <w:rFonts w:hint="eastAsia" w:ascii="仿宋_GB2312" w:hAnsi="仿宋" w:eastAsia="仿宋_GB2312"/>
                <w:b/>
              </w:rPr>
            </w:pPr>
          </w:p>
        </w:tc>
        <w:tc>
          <w:tcPr>
            <w:tcW w:w="4283" w:type="dxa"/>
            <w:gridSpan w:val="22"/>
            <w:tcBorders>
              <w:top w:val="single" w:color="auto" w:sz="4" w:space="0"/>
            </w:tcBorders>
            <w:noWrap w:val="0"/>
            <w:vAlign w:val="top"/>
          </w:tcPr>
          <w:p>
            <w:pPr>
              <w:rPr>
                <w:rFonts w:hint="eastAsia" w:ascii="仿宋_GB2312" w:hAnsi="仿宋"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9" w:hRule="atLeast"/>
        </w:trPr>
        <w:tc>
          <w:tcPr>
            <w:tcW w:w="4239" w:type="dxa"/>
            <w:vMerge w:val="restart"/>
            <w:noWrap w:val="0"/>
            <w:vAlign w:val="top"/>
          </w:tcPr>
          <w:p>
            <w:pPr>
              <w:rPr>
                <w:rFonts w:hint="eastAsia" w:ascii="仿宋_GB2312" w:hAnsi="仿宋" w:eastAsia="仿宋_GB2312"/>
                <w:b/>
              </w:rPr>
            </w:pPr>
            <w:r>
              <w:rPr>
                <w:rFonts w:hint="eastAsia" w:ascii="仿宋_GB2312" w:hAnsi="仿宋" w:eastAsia="仿宋_GB2312"/>
                <w:b/>
              </w:rPr>
              <w:t>7.反歧视</w:t>
            </w:r>
          </w:p>
          <w:p>
            <w:pPr>
              <w:rPr>
                <w:rFonts w:hint="eastAsia" w:ascii="仿宋_GB2312" w:hAnsi="仿宋" w:eastAsia="仿宋_GB2312"/>
                <w:b/>
              </w:rPr>
            </w:pPr>
            <w:r>
              <w:rPr>
                <w:rFonts w:hint="eastAsia" w:ascii="仿宋_GB2312" w:hAnsi="仿宋" w:eastAsia="仿宋_GB2312"/>
              </w:rPr>
              <w:t>我们在招聘和雇佣中以个人能力为考察目标，不对种族、宗教、年龄、国籍、社会或民族背景、性别、婚姻状况、怀孕、或怀孕方面有歧视行为。</w:t>
            </w:r>
          </w:p>
        </w:tc>
        <w:tc>
          <w:tcPr>
            <w:tcW w:w="795" w:type="dxa"/>
            <w:tcBorders>
              <w:top w:val="single" w:color="auto" w:sz="4" w:space="0"/>
              <w:right w:val="single" w:color="auto" w:sz="4" w:space="0"/>
            </w:tcBorders>
            <w:noWrap w:val="0"/>
            <w:vAlign w:val="top"/>
          </w:tcPr>
          <w:p>
            <w:pPr>
              <w:rPr>
                <w:rFonts w:hint="eastAsia" w:ascii="仿宋_GB2312" w:hAnsi="仿宋" w:eastAsia="仿宋_GB2312"/>
                <w:b/>
              </w:rPr>
            </w:pPr>
          </w:p>
        </w:tc>
        <w:tc>
          <w:tcPr>
            <w:tcW w:w="930" w:type="dxa"/>
            <w:gridSpan w:val="7"/>
            <w:tcBorders>
              <w:top w:val="single" w:color="auto" w:sz="4" w:space="0"/>
              <w:left w:val="single" w:color="auto" w:sz="4" w:space="0"/>
              <w:right w:val="single" w:color="auto" w:sz="4" w:space="0"/>
            </w:tcBorders>
            <w:noWrap w:val="0"/>
            <w:vAlign w:val="top"/>
          </w:tcPr>
          <w:p>
            <w:pPr>
              <w:rPr>
                <w:rFonts w:hint="eastAsia" w:ascii="仿宋_GB2312" w:hAnsi="仿宋" w:eastAsia="仿宋_GB2312"/>
                <w:b/>
              </w:rPr>
            </w:pPr>
          </w:p>
        </w:tc>
        <w:tc>
          <w:tcPr>
            <w:tcW w:w="870" w:type="dxa"/>
            <w:gridSpan w:val="8"/>
            <w:tcBorders>
              <w:top w:val="single" w:color="auto" w:sz="4" w:space="0"/>
              <w:left w:val="single" w:color="auto" w:sz="4" w:space="0"/>
              <w:right w:val="single" w:color="auto" w:sz="4" w:space="0"/>
            </w:tcBorders>
            <w:noWrap w:val="0"/>
            <w:vAlign w:val="top"/>
          </w:tcPr>
          <w:p>
            <w:pPr>
              <w:rPr>
                <w:rFonts w:hint="eastAsia" w:ascii="仿宋_GB2312" w:hAnsi="仿宋" w:eastAsia="仿宋_GB2312"/>
                <w:b/>
              </w:rPr>
            </w:pPr>
          </w:p>
        </w:tc>
        <w:tc>
          <w:tcPr>
            <w:tcW w:w="782"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 w:eastAsia="仿宋_GB2312"/>
                <w:b/>
              </w:rPr>
            </w:pPr>
          </w:p>
        </w:tc>
        <w:tc>
          <w:tcPr>
            <w:tcW w:w="906" w:type="dxa"/>
            <w:gridSpan w:val="2"/>
            <w:tcBorders>
              <w:top w:val="single" w:color="auto" w:sz="4" w:space="0"/>
              <w:left w:val="single" w:color="auto" w:sz="4" w:space="0"/>
              <w:bottom w:val="single" w:color="auto" w:sz="4" w:space="0"/>
            </w:tcBorders>
            <w:noWrap w:val="0"/>
            <w:vAlign w:val="top"/>
          </w:tcPr>
          <w:p>
            <w:pPr>
              <w:rPr>
                <w:rFonts w:hint="eastAsia" w:ascii="仿宋_GB2312" w:hAnsi="仿宋"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321" w:hRule="atLeast"/>
        </w:trPr>
        <w:tc>
          <w:tcPr>
            <w:tcW w:w="4239" w:type="dxa"/>
            <w:vMerge w:val="continue"/>
            <w:noWrap w:val="0"/>
            <w:vAlign w:val="top"/>
          </w:tcPr>
          <w:p>
            <w:pPr>
              <w:rPr>
                <w:rFonts w:hint="eastAsia" w:ascii="仿宋_GB2312" w:hAnsi="仿宋" w:eastAsia="仿宋_GB2312"/>
                <w:b/>
              </w:rPr>
            </w:pPr>
          </w:p>
        </w:tc>
        <w:tc>
          <w:tcPr>
            <w:tcW w:w="4283" w:type="dxa"/>
            <w:gridSpan w:val="22"/>
            <w:tcBorders>
              <w:top w:val="single" w:color="auto" w:sz="4" w:space="0"/>
            </w:tcBorders>
            <w:noWrap w:val="0"/>
            <w:vAlign w:val="top"/>
          </w:tcPr>
          <w:p>
            <w:pPr>
              <w:rPr>
                <w:rFonts w:hint="eastAsia" w:ascii="仿宋_GB2312" w:hAnsi="仿宋"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70" w:hRule="atLeast"/>
        </w:trPr>
        <w:tc>
          <w:tcPr>
            <w:tcW w:w="4239" w:type="dxa"/>
            <w:vMerge w:val="restart"/>
            <w:noWrap w:val="0"/>
            <w:vAlign w:val="top"/>
          </w:tcPr>
          <w:p>
            <w:pPr>
              <w:rPr>
                <w:rFonts w:hint="eastAsia" w:ascii="仿宋_GB2312" w:hAnsi="仿宋" w:eastAsia="仿宋_GB2312"/>
                <w:b/>
              </w:rPr>
            </w:pPr>
            <w:r>
              <w:rPr>
                <w:rFonts w:hint="eastAsia" w:ascii="仿宋_GB2312" w:hAnsi="仿宋" w:eastAsia="仿宋_GB2312"/>
                <w:b/>
              </w:rPr>
              <w:t>8．员工权利</w:t>
            </w:r>
          </w:p>
          <w:p>
            <w:pPr>
              <w:rPr>
                <w:rFonts w:hint="eastAsia" w:ascii="仿宋_GB2312" w:hAnsi="仿宋" w:eastAsia="仿宋_GB2312"/>
              </w:rPr>
            </w:pPr>
            <w:r>
              <w:rPr>
                <w:rFonts w:hint="eastAsia" w:ascii="仿宋_GB2312" w:hAnsi="仿宋" w:eastAsia="仿宋_GB2312"/>
              </w:rPr>
              <w:t>我们尊重所有员工，不进行任何不人道或残暴的人身强制或迫害，包括体罚、性骚扰、虐待、精神或身体压迫或口头辱骂；也不威胁员工进行任何此类行为。</w:t>
            </w:r>
          </w:p>
          <w:p>
            <w:pPr>
              <w:rPr>
                <w:rFonts w:hint="eastAsia" w:ascii="仿宋_GB2312" w:hAnsi="仿宋" w:eastAsia="仿宋_GB2312"/>
                <w:b/>
              </w:rPr>
            </w:pPr>
            <w:r>
              <w:rPr>
                <w:rFonts w:hint="eastAsia" w:ascii="仿宋_GB2312" w:hAnsi="仿宋" w:eastAsia="仿宋_GB2312"/>
              </w:rPr>
              <w:t>我们尊重员工参与或寻求如工会等第三方支持的合法权益。我们建立有效的员工沟通程序，为员工创造自由的沟通环境，以促进积极的员工关系，减轻员工心理负担。</w:t>
            </w:r>
          </w:p>
          <w:p>
            <w:pPr>
              <w:rPr>
                <w:rFonts w:hint="eastAsia" w:ascii="仿宋_GB2312" w:hAnsi="仿宋" w:eastAsia="仿宋_GB2312"/>
                <w:b/>
              </w:rPr>
            </w:pPr>
          </w:p>
        </w:tc>
        <w:tc>
          <w:tcPr>
            <w:tcW w:w="810" w:type="dxa"/>
            <w:gridSpan w:val="2"/>
            <w:tcBorders>
              <w:bottom w:val="single" w:color="auto" w:sz="4" w:space="0"/>
              <w:right w:val="single" w:color="auto" w:sz="4" w:space="0"/>
            </w:tcBorders>
            <w:noWrap w:val="0"/>
            <w:vAlign w:val="top"/>
          </w:tcPr>
          <w:p>
            <w:pPr>
              <w:rPr>
                <w:rFonts w:hint="eastAsia" w:ascii="仿宋_GB2312" w:hAnsi="仿宋" w:eastAsia="仿宋_GB2312"/>
                <w:b/>
              </w:rPr>
            </w:pPr>
          </w:p>
        </w:tc>
        <w:tc>
          <w:tcPr>
            <w:tcW w:w="871" w:type="dxa"/>
            <w:gridSpan w:val="3"/>
            <w:tcBorders>
              <w:left w:val="single" w:color="auto" w:sz="4" w:space="0"/>
              <w:bottom w:val="single" w:color="auto" w:sz="4" w:space="0"/>
              <w:right w:val="single" w:color="auto" w:sz="4" w:space="0"/>
            </w:tcBorders>
            <w:noWrap w:val="0"/>
            <w:vAlign w:val="top"/>
          </w:tcPr>
          <w:p>
            <w:pPr>
              <w:rPr>
                <w:rFonts w:hint="eastAsia" w:ascii="仿宋_GB2312" w:hAnsi="仿宋" w:eastAsia="仿宋_GB2312"/>
                <w:b/>
              </w:rPr>
            </w:pPr>
          </w:p>
        </w:tc>
        <w:tc>
          <w:tcPr>
            <w:tcW w:w="825" w:type="dxa"/>
            <w:gridSpan w:val="6"/>
            <w:tcBorders>
              <w:left w:val="single" w:color="auto" w:sz="4" w:space="0"/>
              <w:bottom w:val="single" w:color="auto" w:sz="4" w:space="0"/>
              <w:right w:val="single" w:color="auto" w:sz="4" w:space="0"/>
            </w:tcBorders>
            <w:noWrap w:val="0"/>
            <w:vAlign w:val="top"/>
          </w:tcPr>
          <w:p>
            <w:pPr>
              <w:rPr>
                <w:rFonts w:hint="eastAsia" w:ascii="仿宋_GB2312" w:hAnsi="仿宋" w:eastAsia="仿宋_GB2312"/>
                <w:b/>
              </w:rPr>
            </w:pPr>
          </w:p>
        </w:tc>
        <w:tc>
          <w:tcPr>
            <w:tcW w:w="810" w:type="dxa"/>
            <w:gridSpan w:val="7"/>
            <w:tcBorders>
              <w:left w:val="single" w:color="auto" w:sz="4" w:space="0"/>
              <w:bottom w:val="single" w:color="auto" w:sz="4" w:space="0"/>
              <w:right w:val="single" w:color="auto" w:sz="4" w:space="0"/>
            </w:tcBorders>
            <w:noWrap w:val="0"/>
            <w:vAlign w:val="top"/>
          </w:tcPr>
          <w:p>
            <w:pPr>
              <w:rPr>
                <w:rFonts w:hint="eastAsia" w:ascii="仿宋_GB2312" w:hAnsi="仿宋" w:eastAsia="仿宋_GB2312"/>
                <w:b/>
              </w:rPr>
            </w:pPr>
          </w:p>
        </w:tc>
        <w:tc>
          <w:tcPr>
            <w:tcW w:w="967" w:type="dxa"/>
            <w:gridSpan w:val="4"/>
            <w:tcBorders>
              <w:left w:val="single" w:color="auto" w:sz="4" w:space="0"/>
              <w:bottom w:val="single" w:color="auto" w:sz="4" w:space="0"/>
            </w:tcBorders>
            <w:noWrap w:val="0"/>
            <w:vAlign w:val="top"/>
          </w:tcPr>
          <w:p>
            <w:pPr>
              <w:rPr>
                <w:rFonts w:hint="eastAsia" w:ascii="仿宋_GB2312" w:hAnsi="仿宋"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45" w:hRule="atLeast"/>
        </w:trPr>
        <w:tc>
          <w:tcPr>
            <w:tcW w:w="4239" w:type="dxa"/>
            <w:vMerge w:val="continue"/>
            <w:noWrap w:val="0"/>
            <w:vAlign w:val="top"/>
          </w:tcPr>
          <w:p>
            <w:pPr>
              <w:rPr>
                <w:rFonts w:hint="eastAsia" w:ascii="仿宋_GB2312" w:hAnsi="仿宋" w:eastAsia="仿宋_GB2312"/>
                <w:b/>
              </w:rPr>
            </w:pPr>
          </w:p>
        </w:tc>
        <w:tc>
          <w:tcPr>
            <w:tcW w:w="4283" w:type="dxa"/>
            <w:gridSpan w:val="22"/>
            <w:tcBorders>
              <w:top w:val="single" w:color="auto" w:sz="4" w:space="0"/>
            </w:tcBorders>
            <w:noWrap w:val="0"/>
            <w:vAlign w:val="top"/>
          </w:tcPr>
          <w:p>
            <w:pPr>
              <w:rPr>
                <w:rFonts w:hint="eastAsia" w:ascii="仿宋_GB2312" w:hAnsi="仿宋"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10" w:hRule="atLeast"/>
        </w:trPr>
        <w:tc>
          <w:tcPr>
            <w:tcW w:w="4239" w:type="dxa"/>
            <w:vMerge w:val="restart"/>
            <w:noWrap w:val="0"/>
            <w:vAlign w:val="top"/>
          </w:tcPr>
          <w:p>
            <w:pPr>
              <w:rPr>
                <w:rFonts w:hint="eastAsia" w:ascii="仿宋_GB2312" w:hAnsi="仿宋" w:eastAsia="仿宋_GB2312"/>
                <w:b/>
              </w:rPr>
            </w:pPr>
            <w:r>
              <w:rPr>
                <w:rFonts w:hint="eastAsia" w:ascii="仿宋_GB2312" w:hAnsi="仿宋" w:eastAsia="仿宋_GB2312"/>
                <w:b/>
              </w:rPr>
              <w:t>9.供应链</w:t>
            </w:r>
          </w:p>
          <w:p>
            <w:pPr>
              <w:rPr>
                <w:rFonts w:hint="eastAsia" w:ascii="仿宋_GB2312" w:hAnsi="仿宋" w:eastAsia="仿宋_GB2312"/>
                <w:b/>
              </w:rPr>
            </w:pPr>
            <w:r>
              <w:rPr>
                <w:rFonts w:hint="eastAsia" w:ascii="仿宋_GB2312" w:hAnsi="仿宋" w:eastAsia="仿宋_GB2312"/>
              </w:rPr>
              <w:t>我们主动将行为准则应用于我们的整个供应链，至少要求我们上一级的供应商认同并应用此准则。</w:t>
            </w:r>
          </w:p>
        </w:tc>
        <w:tc>
          <w:tcPr>
            <w:tcW w:w="825" w:type="dxa"/>
            <w:gridSpan w:val="3"/>
            <w:tcBorders>
              <w:bottom w:val="single" w:color="auto" w:sz="4" w:space="0"/>
              <w:right w:val="single" w:color="auto" w:sz="4" w:space="0"/>
            </w:tcBorders>
            <w:noWrap w:val="0"/>
            <w:vAlign w:val="top"/>
          </w:tcPr>
          <w:p>
            <w:pPr>
              <w:rPr>
                <w:rFonts w:hint="eastAsia" w:ascii="仿宋_GB2312" w:hAnsi="仿宋" w:eastAsia="仿宋_GB2312"/>
                <w:b/>
              </w:rPr>
            </w:pPr>
          </w:p>
        </w:tc>
        <w:tc>
          <w:tcPr>
            <w:tcW w:w="841" w:type="dxa"/>
            <w:tcBorders>
              <w:left w:val="single" w:color="auto" w:sz="4" w:space="0"/>
              <w:bottom w:val="single" w:color="auto" w:sz="4" w:space="0"/>
              <w:right w:val="single" w:color="auto" w:sz="4" w:space="0"/>
            </w:tcBorders>
            <w:noWrap w:val="0"/>
            <w:vAlign w:val="top"/>
          </w:tcPr>
          <w:p>
            <w:pPr>
              <w:rPr>
                <w:rFonts w:hint="eastAsia" w:ascii="仿宋_GB2312" w:hAnsi="仿宋" w:eastAsia="仿宋_GB2312"/>
                <w:b/>
              </w:rPr>
            </w:pPr>
          </w:p>
        </w:tc>
        <w:tc>
          <w:tcPr>
            <w:tcW w:w="765" w:type="dxa"/>
            <w:gridSpan w:val="5"/>
            <w:tcBorders>
              <w:left w:val="single" w:color="auto" w:sz="4" w:space="0"/>
              <w:bottom w:val="single" w:color="auto" w:sz="4" w:space="0"/>
              <w:right w:val="single" w:color="auto" w:sz="4" w:space="0"/>
            </w:tcBorders>
            <w:noWrap w:val="0"/>
            <w:vAlign w:val="top"/>
          </w:tcPr>
          <w:p>
            <w:pPr>
              <w:rPr>
                <w:rFonts w:hint="eastAsia" w:ascii="仿宋_GB2312" w:hAnsi="仿宋" w:eastAsia="仿宋_GB2312"/>
                <w:b/>
              </w:rPr>
            </w:pPr>
          </w:p>
        </w:tc>
        <w:tc>
          <w:tcPr>
            <w:tcW w:w="825" w:type="dxa"/>
            <w:gridSpan w:val="8"/>
            <w:tcBorders>
              <w:left w:val="single" w:color="auto" w:sz="4" w:space="0"/>
              <w:bottom w:val="single" w:color="auto" w:sz="4" w:space="0"/>
              <w:right w:val="single" w:color="auto" w:sz="4" w:space="0"/>
            </w:tcBorders>
            <w:noWrap w:val="0"/>
            <w:vAlign w:val="top"/>
          </w:tcPr>
          <w:p>
            <w:pPr>
              <w:rPr>
                <w:rFonts w:hint="eastAsia" w:ascii="仿宋_GB2312" w:hAnsi="仿宋" w:eastAsia="仿宋_GB2312"/>
                <w:b/>
              </w:rPr>
            </w:pPr>
          </w:p>
        </w:tc>
        <w:tc>
          <w:tcPr>
            <w:tcW w:w="1027" w:type="dxa"/>
            <w:gridSpan w:val="5"/>
            <w:tcBorders>
              <w:left w:val="single" w:color="auto" w:sz="4" w:space="0"/>
              <w:bottom w:val="single" w:color="auto" w:sz="4" w:space="0"/>
            </w:tcBorders>
            <w:noWrap w:val="0"/>
            <w:vAlign w:val="top"/>
          </w:tcPr>
          <w:p>
            <w:pPr>
              <w:rPr>
                <w:rFonts w:hint="eastAsia" w:ascii="仿宋_GB2312" w:hAnsi="仿宋"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35" w:hRule="atLeast"/>
        </w:trPr>
        <w:tc>
          <w:tcPr>
            <w:tcW w:w="4239" w:type="dxa"/>
            <w:vMerge w:val="continue"/>
            <w:noWrap w:val="0"/>
            <w:vAlign w:val="top"/>
          </w:tcPr>
          <w:p>
            <w:pPr>
              <w:rPr>
                <w:rFonts w:hint="eastAsia" w:ascii="仿宋_GB2312" w:hAnsi="仿宋" w:eastAsia="仿宋_GB2312"/>
                <w:b/>
              </w:rPr>
            </w:pPr>
          </w:p>
        </w:tc>
        <w:tc>
          <w:tcPr>
            <w:tcW w:w="4283" w:type="dxa"/>
            <w:gridSpan w:val="22"/>
            <w:tcBorders>
              <w:top w:val="single" w:color="auto" w:sz="4" w:space="0"/>
            </w:tcBorders>
            <w:noWrap w:val="0"/>
            <w:vAlign w:val="top"/>
          </w:tcPr>
          <w:p>
            <w:pPr>
              <w:rPr>
                <w:rFonts w:hint="eastAsia" w:ascii="仿宋_GB2312" w:hAnsi="仿宋"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85" w:hRule="atLeast"/>
        </w:trPr>
        <w:tc>
          <w:tcPr>
            <w:tcW w:w="4239" w:type="dxa"/>
            <w:vMerge w:val="restart"/>
            <w:noWrap w:val="0"/>
            <w:vAlign w:val="top"/>
          </w:tcPr>
          <w:p>
            <w:pPr>
              <w:rPr>
                <w:rFonts w:hint="eastAsia" w:ascii="仿宋_GB2312" w:hAnsi="仿宋" w:eastAsia="仿宋_GB2312"/>
                <w:b/>
              </w:rPr>
            </w:pPr>
            <w:r>
              <w:rPr>
                <w:rFonts w:hint="eastAsia" w:ascii="仿宋_GB2312" w:hAnsi="仿宋" w:eastAsia="仿宋_GB2312"/>
                <w:b/>
              </w:rPr>
              <w:t>10.监督和记录</w:t>
            </w:r>
          </w:p>
          <w:p>
            <w:pPr>
              <w:rPr>
                <w:rFonts w:hint="eastAsia" w:ascii="仿宋_GB2312" w:hAnsi="仿宋" w:eastAsia="仿宋_GB2312"/>
                <w:b/>
              </w:rPr>
            </w:pPr>
            <w:r>
              <w:rPr>
                <w:rFonts w:hint="eastAsia" w:ascii="仿宋_GB2312" w:hAnsi="仿宋" w:eastAsia="仿宋_GB2312"/>
              </w:rPr>
              <w:t>我们保留记录遵守相关法律和此行为准则的必要文件，并根据要求为贵公司提供对文件的查看权。我们会允许贵公司在适当的时候，以验证行为准则执行为目的的现场勘查。</w:t>
            </w:r>
          </w:p>
        </w:tc>
        <w:tc>
          <w:tcPr>
            <w:tcW w:w="825" w:type="dxa"/>
            <w:gridSpan w:val="3"/>
            <w:tcBorders>
              <w:bottom w:val="single" w:color="auto" w:sz="4" w:space="0"/>
              <w:right w:val="single" w:color="auto" w:sz="4" w:space="0"/>
            </w:tcBorders>
            <w:noWrap w:val="0"/>
            <w:vAlign w:val="top"/>
          </w:tcPr>
          <w:p>
            <w:pPr>
              <w:rPr>
                <w:rFonts w:hint="eastAsia" w:ascii="仿宋_GB2312" w:hAnsi="仿宋" w:eastAsia="仿宋_GB2312"/>
                <w:b/>
              </w:rPr>
            </w:pPr>
          </w:p>
        </w:tc>
        <w:tc>
          <w:tcPr>
            <w:tcW w:w="856" w:type="dxa"/>
            <w:gridSpan w:val="2"/>
            <w:tcBorders>
              <w:left w:val="single" w:color="auto" w:sz="4" w:space="0"/>
              <w:bottom w:val="single" w:color="auto" w:sz="4" w:space="0"/>
              <w:right w:val="single" w:color="auto" w:sz="4" w:space="0"/>
            </w:tcBorders>
            <w:noWrap w:val="0"/>
            <w:vAlign w:val="top"/>
          </w:tcPr>
          <w:p>
            <w:pPr>
              <w:rPr>
                <w:rFonts w:hint="eastAsia" w:ascii="仿宋_GB2312" w:hAnsi="仿宋" w:eastAsia="仿宋_GB2312"/>
                <w:b/>
              </w:rPr>
            </w:pPr>
          </w:p>
        </w:tc>
        <w:tc>
          <w:tcPr>
            <w:tcW w:w="810" w:type="dxa"/>
            <w:gridSpan w:val="5"/>
            <w:tcBorders>
              <w:left w:val="single" w:color="auto" w:sz="4" w:space="0"/>
              <w:bottom w:val="single" w:color="auto" w:sz="4" w:space="0"/>
              <w:right w:val="single" w:color="auto" w:sz="4" w:space="0"/>
            </w:tcBorders>
            <w:noWrap w:val="0"/>
            <w:vAlign w:val="top"/>
          </w:tcPr>
          <w:p>
            <w:pPr>
              <w:rPr>
                <w:rFonts w:hint="eastAsia" w:ascii="仿宋_GB2312" w:hAnsi="仿宋" w:eastAsia="仿宋_GB2312"/>
                <w:b/>
              </w:rPr>
            </w:pPr>
          </w:p>
        </w:tc>
        <w:tc>
          <w:tcPr>
            <w:tcW w:w="765" w:type="dxa"/>
            <w:gridSpan w:val="7"/>
            <w:tcBorders>
              <w:left w:val="single" w:color="auto" w:sz="4" w:space="0"/>
              <w:bottom w:val="single" w:color="auto" w:sz="4" w:space="0"/>
              <w:right w:val="single" w:color="auto" w:sz="4" w:space="0"/>
            </w:tcBorders>
            <w:noWrap w:val="0"/>
            <w:vAlign w:val="top"/>
          </w:tcPr>
          <w:p>
            <w:pPr>
              <w:rPr>
                <w:rFonts w:hint="eastAsia" w:ascii="仿宋_GB2312" w:hAnsi="仿宋" w:eastAsia="仿宋_GB2312"/>
                <w:b/>
              </w:rPr>
            </w:pPr>
          </w:p>
        </w:tc>
        <w:tc>
          <w:tcPr>
            <w:tcW w:w="1027" w:type="dxa"/>
            <w:gridSpan w:val="5"/>
            <w:tcBorders>
              <w:left w:val="single" w:color="auto" w:sz="4" w:space="0"/>
              <w:bottom w:val="single" w:color="auto" w:sz="4" w:space="0"/>
            </w:tcBorders>
            <w:noWrap w:val="0"/>
            <w:vAlign w:val="top"/>
          </w:tcPr>
          <w:p>
            <w:pPr>
              <w:rPr>
                <w:rFonts w:hint="eastAsia" w:ascii="仿宋_GB2312" w:hAnsi="仿宋"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75" w:hRule="atLeast"/>
        </w:trPr>
        <w:tc>
          <w:tcPr>
            <w:tcW w:w="4239" w:type="dxa"/>
            <w:vMerge w:val="continue"/>
            <w:noWrap w:val="0"/>
            <w:vAlign w:val="top"/>
          </w:tcPr>
          <w:p>
            <w:pPr>
              <w:rPr>
                <w:rFonts w:hint="eastAsia" w:ascii="仿宋_GB2312" w:hAnsi="仿宋" w:eastAsia="仿宋_GB2312"/>
                <w:b/>
              </w:rPr>
            </w:pPr>
          </w:p>
        </w:tc>
        <w:tc>
          <w:tcPr>
            <w:tcW w:w="4283" w:type="dxa"/>
            <w:gridSpan w:val="22"/>
            <w:tcBorders>
              <w:top w:val="single" w:color="auto" w:sz="4" w:space="0"/>
            </w:tcBorders>
            <w:noWrap w:val="0"/>
            <w:vAlign w:val="top"/>
          </w:tcPr>
          <w:p>
            <w:pPr>
              <w:rPr>
                <w:rFonts w:hint="eastAsia" w:ascii="仿宋_GB2312" w:hAnsi="仿宋" w:eastAsia="仿宋_GB2312"/>
                <w:b/>
              </w:rPr>
            </w:pPr>
          </w:p>
        </w:tc>
      </w:tr>
    </w:tbl>
    <w:p>
      <w:pPr>
        <w:rPr>
          <w:rFonts w:hint="eastAsia" w:ascii="仿宋_GB2312" w:hAnsi="仿宋" w:eastAsia="仿宋_GB2312"/>
          <w:b/>
        </w:rPr>
      </w:pPr>
    </w:p>
    <w:p>
      <w:pPr>
        <w:rPr>
          <w:rFonts w:hint="eastAsia" w:ascii="仿宋_GB2312" w:hAnsi="仿宋" w:eastAsia="仿宋_GB2312"/>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rPr>
          <w:rFonts w:hint="eastAsia" w:ascii="仿宋_GB2312" w:hAnsi="黑体" w:eastAsia="仿宋_GB2312"/>
          <w:sz w:val="32"/>
          <w:szCs w:val="32"/>
        </w:rPr>
      </w:pPr>
      <w:r>
        <w:rPr>
          <w:rFonts w:hint="eastAsia" w:ascii="仿宋_GB2312" w:hAnsi="黑体" w:eastAsia="仿宋_GB2312"/>
          <w:sz w:val="32"/>
          <w:szCs w:val="32"/>
        </w:rPr>
        <w:t>附件4</w:t>
      </w:r>
    </w:p>
    <w:tbl>
      <w:tblPr>
        <w:tblStyle w:val="9"/>
        <w:tblW w:w="9522" w:type="dxa"/>
        <w:tblInd w:w="0" w:type="dxa"/>
        <w:tblLayout w:type="fixed"/>
        <w:tblCellMar>
          <w:top w:w="0" w:type="dxa"/>
          <w:left w:w="108" w:type="dxa"/>
          <w:bottom w:w="0" w:type="dxa"/>
          <w:right w:w="108" w:type="dxa"/>
        </w:tblCellMar>
      </w:tblPr>
      <w:tblGrid>
        <w:gridCol w:w="1183"/>
        <w:gridCol w:w="1189"/>
        <w:gridCol w:w="2270"/>
        <w:gridCol w:w="1550"/>
        <w:gridCol w:w="12"/>
        <w:gridCol w:w="281"/>
        <w:gridCol w:w="994"/>
        <w:gridCol w:w="142"/>
        <w:gridCol w:w="1901"/>
      </w:tblGrid>
      <w:tr>
        <w:tblPrEx>
          <w:tblCellMar>
            <w:top w:w="0" w:type="dxa"/>
            <w:left w:w="108" w:type="dxa"/>
            <w:bottom w:w="0" w:type="dxa"/>
            <w:right w:w="108" w:type="dxa"/>
          </w:tblCellMar>
        </w:tblPrEx>
        <w:trPr>
          <w:wBefore w:w="0" w:type="dxa"/>
          <w:wAfter w:w="0" w:type="dxa"/>
          <w:trHeight w:val="555" w:hRule="atLeast"/>
        </w:trPr>
        <w:tc>
          <w:tcPr>
            <w:tcW w:w="9522"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仿宋_GB2312" w:hAnsi="仿宋" w:eastAsia="仿宋_GB2312" w:cs="宋体"/>
                <w:b/>
                <w:bCs/>
                <w:kern w:val="0"/>
                <w:sz w:val="36"/>
                <w:szCs w:val="36"/>
              </w:rPr>
            </w:pPr>
            <w:r>
              <w:rPr>
                <w:rFonts w:hint="eastAsia" w:ascii="仿宋_GB2312" w:hAnsi="仿宋" w:eastAsia="仿宋_GB2312" w:cs="宋体"/>
                <w:b/>
                <w:bCs/>
                <w:kern w:val="0"/>
                <w:sz w:val="36"/>
                <w:szCs w:val="36"/>
              </w:rPr>
              <w:t>供应商资格符合性审核表</w:t>
            </w:r>
          </w:p>
        </w:tc>
      </w:tr>
      <w:tr>
        <w:tblPrEx>
          <w:tblCellMar>
            <w:top w:w="0" w:type="dxa"/>
            <w:left w:w="108" w:type="dxa"/>
            <w:bottom w:w="0" w:type="dxa"/>
            <w:right w:w="108" w:type="dxa"/>
          </w:tblCellMar>
        </w:tblPrEx>
        <w:trPr>
          <w:wBefore w:w="0" w:type="dxa"/>
          <w:wAfter w:w="0" w:type="dxa"/>
          <w:trHeight w:val="375" w:hRule="atLeast"/>
        </w:trPr>
        <w:tc>
          <w:tcPr>
            <w:tcW w:w="9522"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仿宋" w:eastAsia="仿宋_GB2312" w:cs="宋体"/>
                <w:b/>
                <w:bCs/>
                <w:kern w:val="0"/>
                <w:sz w:val="28"/>
                <w:szCs w:val="28"/>
              </w:rPr>
            </w:pPr>
            <w:r>
              <w:rPr>
                <w:rFonts w:hint="eastAsia" w:ascii="仿宋_GB2312" w:hAnsi="仿宋" w:eastAsia="仿宋_GB2312" w:cs="宋体"/>
                <w:b/>
                <w:bCs/>
                <w:kern w:val="0"/>
                <w:sz w:val="28"/>
                <w:szCs w:val="28"/>
              </w:rPr>
              <w:t>供应商基本情况</w:t>
            </w:r>
          </w:p>
        </w:tc>
      </w:tr>
      <w:tr>
        <w:tblPrEx>
          <w:tblCellMar>
            <w:top w:w="0" w:type="dxa"/>
            <w:left w:w="108" w:type="dxa"/>
            <w:bottom w:w="0" w:type="dxa"/>
            <w:right w:w="108" w:type="dxa"/>
          </w:tblCellMar>
        </w:tblPrEx>
        <w:trPr>
          <w:wBefore w:w="0" w:type="dxa"/>
          <w:wAfter w:w="0" w:type="dxa"/>
          <w:trHeight w:val="435" w:hRule="atLeast"/>
        </w:trPr>
        <w:tc>
          <w:tcPr>
            <w:tcW w:w="1183"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仿宋" w:eastAsia="仿宋_GB2312" w:cs="宋体"/>
                <w:kern w:val="0"/>
                <w:sz w:val="22"/>
              </w:rPr>
            </w:pPr>
            <w:r>
              <w:rPr>
                <w:rFonts w:hint="eastAsia" w:ascii="仿宋_GB2312" w:hAnsi="仿宋" w:eastAsia="仿宋_GB2312" w:cs="宋体"/>
                <w:kern w:val="0"/>
                <w:sz w:val="22"/>
              </w:rPr>
              <w:t>名称</w:t>
            </w:r>
          </w:p>
        </w:tc>
        <w:tc>
          <w:tcPr>
            <w:tcW w:w="3459"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仿宋_GB2312" w:hAnsi="仿宋" w:eastAsia="仿宋_GB2312" w:cs="宋体"/>
                <w:kern w:val="0"/>
                <w:sz w:val="22"/>
              </w:rPr>
            </w:pPr>
            <w:r>
              <w:rPr>
                <w:rFonts w:hint="eastAsia" w:ascii="仿宋_GB2312" w:hAnsi="仿宋" w:eastAsia="仿宋_GB2312" w:cs="宋体"/>
                <w:kern w:val="0"/>
                <w:sz w:val="22"/>
              </w:rPr>
              <w:t>　</w:t>
            </w:r>
            <w:bookmarkStart w:id="0" w:name="_GoBack"/>
            <w:bookmarkEnd w:id="0"/>
          </w:p>
        </w:tc>
        <w:tc>
          <w:tcPr>
            <w:tcW w:w="1843" w:type="dxa"/>
            <w:gridSpan w:val="3"/>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_GB2312" w:hAnsi="仿宋" w:eastAsia="仿宋_GB2312" w:cs="宋体"/>
                <w:kern w:val="0"/>
                <w:sz w:val="22"/>
              </w:rPr>
            </w:pPr>
            <w:r>
              <w:rPr>
                <w:rFonts w:hint="eastAsia" w:ascii="仿宋_GB2312" w:hAnsi="仿宋" w:eastAsia="仿宋_GB2312" w:cs="宋体"/>
                <w:kern w:val="0"/>
                <w:sz w:val="22"/>
              </w:rPr>
              <w:t>注册资金（万元）</w:t>
            </w:r>
          </w:p>
        </w:tc>
        <w:tc>
          <w:tcPr>
            <w:tcW w:w="3037" w:type="dxa"/>
            <w:gridSpan w:val="3"/>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仿宋_GB2312" w:hAnsi="仿宋" w:eastAsia="仿宋_GB2312" w:cs="宋体"/>
                <w:kern w:val="0"/>
                <w:sz w:val="22"/>
              </w:rPr>
            </w:pPr>
            <w:r>
              <w:rPr>
                <w:rFonts w:hint="eastAsia" w:ascii="仿宋_GB2312" w:hAnsi="仿宋" w:eastAsia="仿宋_GB2312" w:cs="宋体"/>
                <w:kern w:val="0"/>
                <w:sz w:val="22"/>
              </w:rPr>
              <w:t>　</w:t>
            </w:r>
          </w:p>
        </w:tc>
      </w:tr>
      <w:tr>
        <w:tblPrEx>
          <w:tblCellMar>
            <w:top w:w="0" w:type="dxa"/>
            <w:left w:w="108" w:type="dxa"/>
            <w:bottom w:w="0" w:type="dxa"/>
            <w:right w:w="108" w:type="dxa"/>
          </w:tblCellMar>
        </w:tblPrEx>
        <w:trPr>
          <w:wBefore w:w="0" w:type="dxa"/>
          <w:wAfter w:w="0" w:type="dxa"/>
          <w:trHeight w:val="450" w:hRule="atLeast"/>
        </w:trPr>
        <w:tc>
          <w:tcPr>
            <w:tcW w:w="1183"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仿宋" w:eastAsia="仿宋_GB2312" w:cs="宋体"/>
                <w:kern w:val="0"/>
                <w:sz w:val="22"/>
              </w:rPr>
            </w:pPr>
            <w:r>
              <w:rPr>
                <w:rFonts w:hint="eastAsia" w:ascii="仿宋_GB2312" w:hAnsi="仿宋" w:eastAsia="仿宋_GB2312" w:cs="宋体"/>
                <w:kern w:val="0"/>
                <w:sz w:val="22"/>
              </w:rPr>
              <w:t>法人代表</w:t>
            </w:r>
          </w:p>
        </w:tc>
        <w:tc>
          <w:tcPr>
            <w:tcW w:w="3459"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仿宋_GB2312" w:hAnsi="仿宋" w:eastAsia="仿宋_GB2312" w:cs="宋体"/>
                <w:kern w:val="0"/>
                <w:sz w:val="22"/>
              </w:rPr>
            </w:pPr>
            <w:r>
              <w:rPr>
                <w:rFonts w:hint="eastAsia" w:ascii="仿宋_GB2312" w:hAnsi="仿宋" w:eastAsia="仿宋_GB2312" w:cs="宋体"/>
                <w:kern w:val="0"/>
                <w:sz w:val="22"/>
              </w:rPr>
              <w:t>　</w:t>
            </w:r>
          </w:p>
        </w:tc>
        <w:tc>
          <w:tcPr>
            <w:tcW w:w="1843" w:type="dxa"/>
            <w:gridSpan w:val="3"/>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_GB2312" w:hAnsi="仿宋" w:eastAsia="仿宋_GB2312" w:cs="宋体"/>
                <w:kern w:val="0"/>
                <w:sz w:val="22"/>
              </w:rPr>
            </w:pPr>
            <w:r>
              <w:rPr>
                <w:rFonts w:hint="eastAsia" w:ascii="仿宋_GB2312" w:hAnsi="仿宋" w:eastAsia="仿宋_GB2312" w:cs="宋体"/>
                <w:kern w:val="0"/>
                <w:sz w:val="22"/>
              </w:rPr>
              <w:t>经营范围</w:t>
            </w:r>
          </w:p>
        </w:tc>
        <w:tc>
          <w:tcPr>
            <w:tcW w:w="3037" w:type="dxa"/>
            <w:gridSpan w:val="3"/>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仿宋_GB2312" w:hAnsi="仿宋" w:eastAsia="仿宋_GB2312" w:cs="宋体"/>
                <w:kern w:val="0"/>
                <w:sz w:val="22"/>
              </w:rPr>
            </w:pPr>
            <w:r>
              <w:rPr>
                <w:rFonts w:hint="eastAsia" w:ascii="仿宋_GB2312" w:hAnsi="仿宋" w:eastAsia="仿宋_GB2312" w:cs="宋体"/>
                <w:kern w:val="0"/>
                <w:sz w:val="22"/>
              </w:rPr>
              <w:t>　</w:t>
            </w:r>
          </w:p>
        </w:tc>
      </w:tr>
      <w:tr>
        <w:tblPrEx>
          <w:tblCellMar>
            <w:top w:w="0" w:type="dxa"/>
            <w:left w:w="108" w:type="dxa"/>
            <w:bottom w:w="0" w:type="dxa"/>
            <w:right w:w="108" w:type="dxa"/>
          </w:tblCellMar>
        </w:tblPrEx>
        <w:trPr>
          <w:wBefore w:w="0" w:type="dxa"/>
          <w:wAfter w:w="0" w:type="dxa"/>
          <w:trHeight w:val="450" w:hRule="atLeast"/>
        </w:trPr>
        <w:tc>
          <w:tcPr>
            <w:tcW w:w="1183"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仿宋" w:eastAsia="仿宋_GB2312" w:cs="宋体"/>
                <w:kern w:val="0"/>
                <w:sz w:val="22"/>
              </w:rPr>
            </w:pPr>
            <w:r>
              <w:rPr>
                <w:rFonts w:hint="eastAsia" w:ascii="仿宋_GB2312" w:hAnsi="仿宋" w:eastAsia="仿宋_GB2312" w:cs="宋体"/>
                <w:kern w:val="0"/>
                <w:sz w:val="22"/>
              </w:rPr>
              <w:t>联系人</w:t>
            </w:r>
          </w:p>
        </w:tc>
        <w:tc>
          <w:tcPr>
            <w:tcW w:w="3459"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仿宋_GB2312" w:hAnsi="仿宋" w:eastAsia="仿宋_GB2312" w:cs="宋体"/>
                <w:kern w:val="0"/>
                <w:sz w:val="22"/>
              </w:rPr>
            </w:pPr>
            <w:r>
              <w:rPr>
                <w:rFonts w:hint="eastAsia" w:ascii="仿宋_GB2312" w:hAnsi="仿宋" w:eastAsia="仿宋_GB2312" w:cs="宋体"/>
                <w:kern w:val="0"/>
                <w:sz w:val="22"/>
              </w:rPr>
              <w:t>　</w:t>
            </w:r>
          </w:p>
        </w:tc>
        <w:tc>
          <w:tcPr>
            <w:tcW w:w="1843" w:type="dxa"/>
            <w:gridSpan w:val="3"/>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_GB2312" w:hAnsi="仿宋" w:eastAsia="仿宋_GB2312" w:cs="宋体"/>
                <w:kern w:val="0"/>
                <w:sz w:val="22"/>
              </w:rPr>
            </w:pPr>
            <w:r>
              <w:rPr>
                <w:rFonts w:hint="eastAsia" w:ascii="仿宋_GB2312" w:hAnsi="仿宋" w:eastAsia="仿宋_GB2312" w:cs="宋体"/>
                <w:kern w:val="0"/>
                <w:sz w:val="22"/>
              </w:rPr>
              <w:t>联系方式</w:t>
            </w:r>
          </w:p>
        </w:tc>
        <w:tc>
          <w:tcPr>
            <w:tcW w:w="3037" w:type="dxa"/>
            <w:gridSpan w:val="3"/>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仿宋_GB2312" w:hAnsi="仿宋" w:eastAsia="仿宋_GB2312" w:cs="宋体"/>
                <w:kern w:val="0"/>
                <w:sz w:val="22"/>
              </w:rPr>
            </w:pPr>
            <w:r>
              <w:rPr>
                <w:rFonts w:hint="eastAsia" w:ascii="仿宋_GB2312" w:hAnsi="仿宋" w:eastAsia="仿宋_GB2312" w:cs="宋体"/>
                <w:kern w:val="0"/>
                <w:sz w:val="22"/>
              </w:rPr>
              <w:t>　</w:t>
            </w:r>
          </w:p>
        </w:tc>
      </w:tr>
      <w:tr>
        <w:tblPrEx>
          <w:tblCellMar>
            <w:top w:w="0" w:type="dxa"/>
            <w:left w:w="108" w:type="dxa"/>
            <w:bottom w:w="0" w:type="dxa"/>
            <w:right w:w="108" w:type="dxa"/>
          </w:tblCellMar>
        </w:tblPrEx>
        <w:trPr>
          <w:wBefore w:w="0" w:type="dxa"/>
          <w:wAfter w:w="0" w:type="dxa"/>
          <w:trHeight w:val="574" w:hRule="atLeast"/>
        </w:trPr>
        <w:tc>
          <w:tcPr>
            <w:tcW w:w="9522"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仿宋" w:eastAsia="仿宋_GB2312" w:cs="宋体"/>
                <w:b/>
                <w:bCs/>
                <w:kern w:val="0"/>
                <w:sz w:val="28"/>
                <w:szCs w:val="28"/>
              </w:rPr>
            </w:pPr>
            <w:r>
              <w:rPr>
                <w:rFonts w:hint="eastAsia" w:ascii="仿宋_GB2312" w:hAnsi="仿宋" w:eastAsia="仿宋_GB2312" w:cs="宋体"/>
                <w:b/>
                <w:bCs/>
                <w:kern w:val="0"/>
                <w:sz w:val="28"/>
                <w:szCs w:val="28"/>
              </w:rPr>
              <w:t>审核单位、审核小组</w:t>
            </w:r>
          </w:p>
        </w:tc>
      </w:tr>
      <w:tr>
        <w:tblPrEx>
          <w:tblCellMar>
            <w:top w:w="0" w:type="dxa"/>
            <w:left w:w="108" w:type="dxa"/>
            <w:bottom w:w="0" w:type="dxa"/>
            <w:right w:w="108" w:type="dxa"/>
          </w:tblCellMar>
        </w:tblPrEx>
        <w:trPr>
          <w:wBefore w:w="0" w:type="dxa"/>
          <w:wAfter w:w="0" w:type="dxa"/>
          <w:trHeight w:val="450" w:hRule="atLeast"/>
        </w:trPr>
        <w:tc>
          <w:tcPr>
            <w:tcW w:w="1183"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仿宋" w:eastAsia="仿宋_GB2312" w:cs="宋体"/>
                <w:kern w:val="0"/>
                <w:sz w:val="22"/>
              </w:rPr>
            </w:pPr>
            <w:r>
              <w:rPr>
                <w:rFonts w:hint="eastAsia" w:ascii="仿宋_GB2312" w:hAnsi="仿宋" w:eastAsia="仿宋_GB2312" w:cs="宋体"/>
                <w:kern w:val="0"/>
                <w:sz w:val="22"/>
              </w:rPr>
              <w:t>采购单位</w:t>
            </w:r>
          </w:p>
        </w:tc>
        <w:tc>
          <w:tcPr>
            <w:tcW w:w="3459"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_GB2312" w:hAnsi="仿宋" w:eastAsia="仿宋_GB2312" w:cs="宋体"/>
                <w:kern w:val="0"/>
                <w:sz w:val="22"/>
              </w:rPr>
            </w:pPr>
            <w:r>
              <w:rPr>
                <w:rFonts w:hint="eastAsia" w:ascii="仿宋_GB2312" w:hAnsi="仿宋" w:eastAsia="仿宋_GB2312" w:cs="宋体"/>
                <w:kern w:val="0"/>
                <w:sz w:val="22"/>
              </w:rPr>
              <w:t>　部门名称</w:t>
            </w:r>
          </w:p>
        </w:tc>
        <w:tc>
          <w:tcPr>
            <w:tcW w:w="1843" w:type="dxa"/>
            <w:gridSpan w:val="3"/>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_GB2312" w:hAnsi="仿宋" w:eastAsia="仿宋_GB2312" w:cs="宋体"/>
                <w:kern w:val="0"/>
                <w:sz w:val="22"/>
              </w:rPr>
            </w:pPr>
            <w:r>
              <w:rPr>
                <w:rFonts w:hint="eastAsia" w:ascii="仿宋_GB2312" w:hAnsi="仿宋" w:eastAsia="仿宋_GB2312" w:cs="宋体"/>
                <w:kern w:val="0"/>
                <w:sz w:val="22"/>
              </w:rPr>
              <w:t>直属单位</w:t>
            </w:r>
          </w:p>
        </w:tc>
        <w:tc>
          <w:tcPr>
            <w:tcW w:w="3037" w:type="dxa"/>
            <w:gridSpan w:val="3"/>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_GB2312" w:hAnsi="仿宋" w:eastAsia="仿宋_GB2312" w:cs="宋体"/>
                <w:kern w:val="0"/>
                <w:sz w:val="22"/>
              </w:rPr>
            </w:pPr>
            <w:r>
              <w:rPr>
                <w:rFonts w:hint="eastAsia" w:ascii="仿宋_GB2312" w:hAnsi="仿宋" w:eastAsia="仿宋_GB2312" w:cs="宋体"/>
                <w:kern w:val="0"/>
                <w:sz w:val="22"/>
              </w:rPr>
              <w:t>　公司名称</w:t>
            </w:r>
          </w:p>
        </w:tc>
      </w:tr>
      <w:tr>
        <w:tblPrEx>
          <w:tblCellMar>
            <w:top w:w="0" w:type="dxa"/>
            <w:left w:w="108" w:type="dxa"/>
            <w:bottom w:w="0" w:type="dxa"/>
            <w:right w:w="108" w:type="dxa"/>
          </w:tblCellMar>
        </w:tblPrEx>
        <w:trPr>
          <w:wBefore w:w="0" w:type="dxa"/>
          <w:wAfter w:w="0" w:type="dxa"/>
          <w:trHeight w:val="435" w:hRule="atLeast"/>
        </w:trPr>
        <w:tc>
          <w:tcPr>
            <w:tcW w:w="1183"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仿宋" w:eastAsia="仿宋_GB2312" w:cs="宋体"/>
                <w:kern w:val="0"/>
                <w:sz w:val="22"/>
              </w:rPr>
            </w:pPr>
            <w:r>
              <w:rPr>
                <w:rFonts w:hint="eastAsia" w:ascii="仿宋_GB2312" w:hAnsi="仿宋" w:eastAsia="仿宋_GB2312" w:cs="宋体"/>
                <w:kern w:val="0"/>
                <w:sz w:val="22"/>
              </w:rPr>
              <w:t>审核小组组长</w:t>
            </w:r>
          </w:p>
        </w:tc>
        <w:tc>
          <w:tcPr>
            <w:tcW w:w="3459"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_GB2312" w:hAnsi="仿宋" w:eastAsia="仿宋_GB2312" w:cs="宋体"/>
                <w:kern w:val="0"/>
                <w:sz w:val="22"/>
              </w:rPr>
            </w:pPr>
            <w:r>
              <w:rPr>
                <w:rFonts w:hint="eastAsia" w:ascii="仿宋_GB2312" w:hAnsi="仿宋" w:eastAsia="仿宋_GB2312" w:cs="宋体"/>
                <w:kern w:val="0"/>
                <w:sz w:val="22"/>
              </w:rPr>
              <w:t>部门负责人</w:t>
            </w:r>
          </w:p>
        </w:tc>
        <w:tc>
          <w:tcPr>
            <w:tcW w:w="1843" w:type="dxa"/>
            <w:gridSpan w:val="3"/>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_GB2312" w:hAnsi="仿宋" w:eastAsia="仿宋_GB2312" w:cs="宋体"/>
                <w:kern w:val="0"/>
                <w:sz w:val="22"/>
              </w:rPr>
            </w:pPr>
            <w:r>
              <w:rPr>
                <w:rFonts w:hint="eastAsia" w:ascii="仿宋_GB2312" w:hAnsi="仿宋" w:eastAsia="仿宋_GB2312" w:cs="宋体"/>
                <w:kern w:val="0"/>
                <w:sz w:val="22"/>
              </w:rPr>
              <w:t>审核小组成员</w:t>
            </w:r>
          </w:p>
        </w:tc>
        <w:tc>
          <w:tcPr>
            <w:tcW w:w="3037" w:type="dxa"/>
            <w:gridSpan w:val="3"/>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hint="eastAsia" w:ascii="仿宋_GB2312" w:hAnsi="仿宋" w:eastAsia="仿宋_GB2312" w:cs="宋体"/>
                <w:kern w:val="0"/>
                <w:sz w:val="22"/>
              </w:rPr>
            </w:pPr>
            <w:r>
              <w:rPr>
                <w:rFonts w:hint="eastAsia" w:ascii="仿宋_GB2312" w:hAnsi="仿宋" w:eastAsia="仿宋_GB2312" w:cs="宋体"/>
                <w:kern w:val="0"/>
                <w:sz w:val="22"/>
              </w:rPr>
              <w:t>经办人员及科室负责人</w:t>
            </w:r>
          </w:p>
        </w:tc>
      </w:tr>
      <w:tr>
        <w:tblPrEx>
          <w:tblCellMar>
            <w:top w:w="0" w:type="dxa"/>
            <w:left w:w="108" w:type="dxa"/>
            <w:bottom w:w="0" w:type="dxa"/>
            <w:right w:w="108" w:type="dxa"/>
          </w:tblCellMar>
        </w:tblPrEx>
        <w:trPr>
          <w:wBefore w:w="0" w:type="dxa"/>
          <w:wAfter w:w="0" w:type="dxa"/>
          <w:trHeight w:val="488" w:hRule="atLeast"/>
        </w:trPr>
        <w:tc>
          <w:tcPr>
            <w:tcW w:w="9522" w:type="dxa"/>
            <w:gridSpan w:val="9"/>
            <w:tcBorders>
              <w:top w:val="single" w:color="auto" w:sz="4" w:space="0"/>
              <w:left w:val="single" w:color="auto" w:sz="4" w:space="0"/>
              <w:bottom w:val="single" w:color="auto" w:sz="4" w:space="0"/>
              <w:right w:val="single" w:color="000000" w:sz="4" w:space="0"/>
            </w:tcBorders>
            <w:noWrap w:val="0"/>
            <w:vAlign w:val="center"/>
          </w:tcPr>
          <w:p>
            <w:pPr>
              <w:widowControl/>
              <w:spacing w:line="320" w:lineRule="exact"/>
              <w:jc w:val="center"/>
              <w:rPr>
                <w:rFonts w:hint="eastAsia" w:ascii="仿宋_GB2312" w:hAnsi="仿宋" w:eastAsia="仿宋_GB2312" w:cs="宋体"/>
                <w:b/>
                <w:bCs/>
                <w:kern w:val="0"/>
                <w:sz w:val="28"/>
                <w:szCs w:val="28"/>
              </w:rPr>
            </w:pPr>
            <w:r>
              <w:rPr>
                <w:rFonts w:hint="eastAsia" w:ascii="仿宋_GB2312" w:hAnsi="仿宋" w:eastAsia="仿宋_GB2312" w:cs="宋体"/>
                <w:b/>
                <w:bCs/>
                <w:kern w:val="0"/>
                <w:sz w:val="28"/>
                <w:szCs w:val="28"/>
              </w:rPr>
              <w:t>符合性审核</w:t>
            </w:r>
          </w:p>
        </w:tc>
      </w:tr>
      <w:tr>
        <w:tblPrEx>
          <w:tblCellMar>
            <w:top w:w="0" w:type="dxa"/>
            <w:left w:w="108" w:type="dxa"/>
            <w:bottom w:w="0" w:type="dxa"/>
            <w:right w:w="108" w:type="dxa"/>
          </w:tblCellMar>
        </w:tblPrEx>
        <w:trPr>
          <w:wBefore w:w="0" w:type="dxa"/>
          <w:wAfter w:w="0" w:type="dxa"/>
          <w:trHeight w:val="450" w:hRule="atLeast"/>
        </w:trPr>
        <w:tc>
          <w:tcPr>
            <w:tcW w:w="118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 w:eastAsia="仿宋_GB2312" w:cs="宋体"/>
                <w:kern w:val="0"/>
                <w:sz w:val="22"/>
              </w:rPr>
            </w:pPr>
            <w:r>
              <w:rPr>
                <w:rFonts w:hint="eastAsia" w:ascii="仿宋_GB2312" w:hAnsi="仿宋" w:eastAsia="仿宋_GB2312" w:cs="宋体"/>
                <w:kern w:val="0"/>
                <w:sz w:val="22"/>
              </w:rPr>
              <w:t>序号</w:t>
            </w:r>
          </w:p>
        </w:tc>
        <w:tc>
          <w:tcPr>
            <w:tcW w:w="34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 w:eastAsia="仿宋_GB2312" w:cs="宋体"/>
                <w:kern w:val="0"/>
                <w:sz w:val="22"/>
              </w:rPr>
            </w:pPr>
            <w:r>
              <w:rPr>
                <w:rFonts w:hint="eastAsia" w:ascii="仿宋_GB2312" w:hAnsi="仿宋" w:eastAsia="仿宋_GB2312" w:cs="宋体"/>
                <w:kern w:val="0"/>
                <w:sz w:val="22"/>
              </w:rPr>
              <w:t>审核内容</w:t>
            </w:r>
          </w:p>
        </w:tc>
        <w:tc>
          <w:tcPr>
            <w:tcW w:w="15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 w:eastAsia="仿宋_GB2312" w:cs="宋体"/>
                <w:kern w:val="0"/>
                <w:sz w:val="22"/>
              </w:rPr>
            </w:pPr>
            <w:r>
              <w:rPr>
                <w:rFonts w:hint="eastAsia" w:ascii="仿宋_GB2312" w:hAnsi="仿宋" w:eastAsia="仿宋_GB2312" w:cs="宋体"/>
                <w:kern w:val="0"/>
                <w:sz w:val="22"/>
              </w:rPr>
              <w:t>执行情况</w:t>
            </w:r>
          </w:p>
        </w:tc>
        <w:tc>
          <w:tcPr>
            <w:tcW w:w="128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 w:eastAsia="仿宋_GB2312" w:cs="宋体"/>
                <w:kern w:val="0"/>
                <w:sz w:val="22"/>
              </w:rPr>
            </w:pPr>
            <w:r>
              <w:rPr>
                <w:rFonts w:hint="eastAsia" w:ascii="仿宋_GB2312" w:hAnsi="仿宋" w:eastAsia="仿宋_GB2312" w:cs="宋体"/>
                <w:kern w:val="0"/>
                <w:sz w:val="22"/>
              </w:rPr>
              <w:t>审核结果</w:t>
            </w:r>
          </w:p>
        </w:tc>
        <w:tc>
          <w:tcPr>
            <w:tcW w:w="204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 w:eastAsia="仿宋_GB2312" w:cs="宋体"/>
                <w:kern w:val="0"/>
                <w:sz w:val="22"/>
              </w:rPr>
            </w:pPr>
            <w:r>
              <w:rPr>
                <w:rFonts w:hint="eastAsia" w:ascii="仿宋_GB2312" w:hAnsi="仿宋" w:eastAsia="仿宋_GB2312" w:cs="宋体"/>
                <w:kern w:val="0"/>
                <w:sz w:val="22"/>
              </w:rPr>
              <w:t>备注说明</w:t>
            </w:r>
          </w:p>
        </w:tc>
      </w:tr>
      <w:tr>
        <w:tblPrEx>
          <w:tblCellMar>
            <w:top w:w="0" w:type="dxa"/>
            <w:left w:w="108" w:type="dxa"/>
            <w:bottom w:w="0" w:type="dxa"/>
            <w:right w:w="108" w:type="dxa"/>
          </w:tblCellMar>
        </w:tblPrEx>
        <w:trPr>
          <w:wBefore w:w="0" w:type="dxa"/>
          <w:wAfter w:w="0" w:type="dxa"/>
          <w:trHeight w:val="435" w:hRule="atLeast"/>
        </w:trPr>
        <w:tc>
          <w:tcPr>
            <w:tcW w:w="118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 w:eastAsia="仿宋_GB2312" w:cs="宋体"/>
                <w:kern w:val="0"/>
                <w:sz w:val="22"/>
              </w:rPr>
            </w:pPr>
            <w:r>
              <w:rPr>
                <w:rFonts w:hint="eastAsia" w:ascii="仿宋_GB2312" w:hAnsi="仿宋" w:eastAsia="仿宋_GB2312" w:cs="宋体"/>
                <w:kern w:val="0"/>
                <w:sz w:val="22"/>
              </w:rPr>
              <w:t>1</w:t>
            </w:r>
          </w:p>
        </w:tc>
        <w:tc>
          <w:tcPr>
            <w:tcW w:w="34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 w:eastAsia="仿宋_GB2312" w:cs="宋体"/>
                <w:kern w:val="0"/>
                <w:sz w:val="22"/>
              </w:rPr>
            </w:pPr>
            <w:r>
              <w:rPr>
                <w:rFonts w:hint="eastAsia" w:ascii="仿宋_GB2312" w:hAnsi="仿宋" w:eastAsia="仿宋_GB2312" w:cs="宋体"/>
                <w:kern w:val="0"/>
                <w:sz w:val="22"/>
              </w:rPr>
              <w:t>供应商信息登记表</w:t>
            </w:r>
          </w:p>
        </w:tc>
        <w:tc>
          <w:tcPr>
            <w:tcW w:w="15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 w:eastAsia="仿宋_GB2312" w:cs="宋体"/>
                <w:kern w:val="0"/>
                <w:sz w:val="22"/>
              </w:rPr>
            </w:pPr>
            <w:r>
              <w:rPr>
                <w:rFonts w:hint="eastAsia" w:ascii="仿宋_GB2312" w:hAnsi="仿宋" w:eastAsia="仿宋_GB2312" w:cs="宋体"/>
                <w:kern w:val="0"/>
                <w:sz w:val="22"/>
              </w:rPr>
              <w:t>　</w:t>
            </w:r>
          </w:p>
        </w:tc>
        <w:tc>
          <w:tcPr>
            <w:tcW w:w="128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 w:eastAsia="仿宋_GB2312" w:cs="宋体"/>
                <w:kern w:val="0"/>
                <w:sz w:val="22"/>
              </w:rPr>
            </w:pPr>
            <w:r>
              <w:rPr>
                <w:rFonts w:hint="eastAsia" w:ascii="仿宋_GB2312" w:hAnsi="仿宋" w:eastAsia="仿宋_GB2312" w:cs="宋体"/>
                <w:kern w:val="0"/>
                <w:sz w:val="22"/>
              </w:rPr>
              <w:t>　</w:t>
            </w:r>
          </w:p>
        </w:tc>
        <w:tc>
          <w:tcPr>
            <w:tcW w:w="204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 w:eastAsia="仿宋_GB2312" w:cs="宋体"/>
                <w:kern w:val="0"/>
                <w:sz w:val="22"/>
              </w:rPr>
            </w:pPr>
            <w:r>
              <w:rPr>
                <w:rFonts w:hint="eastAsia" w:ascii="仿宋_GB2312" w:hAnsi="仿宋" w:eastAsia="仿宋_GB2312" w:cs="宋体"/>
                <w:kern w:val="0"/>
                <w:sz w:val="22"/>
              </w:rPr>
              <w:t>　</w:t>
            </w:r>
          </w:p>
        </w:tc>
      </w:tr>
      <w:tr>
        <w:tblPrEx>
          <w:tblCellMar>
            <w:top w:w="0" w:type="dxa"/>
            <w:left w:w="108" w:type="dxa"/>
            <w:bottom w:w="0" w:type="dxa"/>
            <w:right w:w="108" w:type="dxa"/>
          </w:tblCellMar>
        </w:tblPrEx>
        <w:trPr>
          <w:wBefore w:w="0" w:type="dxa"/>
          <w:wAfter w:w="0" w:type="dxa"/>
          <w:trHeight w:val="450" w:hRule="atLeast"/>
        </w:trPr>
        <w:tc>
          <w:tcPr>
            <w:tcW w:w="118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 w:eastAsia="仿宋_GB2312" w:cs="宋体"/>
                <w:kern w:val="0"/>
                <w:sz w:val="22"/>
              </w:rPr>
            </w:pPr>
            <w:r>
              <w:rPr>
                <w:rFonts w:hint="eastAsia" w:ascii="仿宋_GB2312" w:hAnsi="仿宋" w:eastAsia="仿宋_GB2312" w:cs="宋体"/>
                <w:kern w:val="0"/>
                <w:sz w:val="22"/>
              </w:rPr>
              <w:t>2</w:t>
            </w:r>
          </w:p>
        </w:tc>
        <w:tc>
          <w:tcPr>
            <w:tcW w:w="34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 w:eastAsia="仿宋_GB2312" w:cs="宋体"/>
                <w:kern w:val="0"/>
                <w:sz w:val="22"/>
              </w:rPr>
            </w:pPr>
            <w:r>
              <w:rPr>
                <w:rFonts w:hint="eastAsia" w:ascii="仿宋_GB2312" w:hAnsi="仿宋" w:eastAsia="仿宋_GB2312" w:cs="宋体"/>
                <w:kern w:val="0"/>
                <w:sz w:val="22"/>
              </w:rPr>
              <w:t>供应商反商业贿赂承诺书</w:t>
            </w:r>
          </w:p>
        </w:tc>
        <w:tc>
          <w:tcPr>
            <w:tcW w:w="15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 w:eastAsia="仿宋_GB2312" w:cs="宋体"/>
                <w:kern w:val="0"/>
                <w:sz w:val="22"/>
              </w:rPr>
            </w:pPr>
            <w:r>
              <w:rPr>
                <w:rFonts w:hint="eastAsia" w:ascii="仿宋_GB2312" w:hAnsi="仿宋" w:eastAsia="仿宋_GB2312" w:cs="宋体"/>
                <w:kern w:val="0"/>
                <w:sz w:val="22"/>
              </w:rPr>
              <w:t>　</w:t>
            </w:r>
          </w:p>
        </w:tc>
        <w:tc>
          <w:tcPr>
            <w:tcW w:w="128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 w:eastAsia="仿宋_GB2312" w:cs="宋体"/>
                <w:kern w:val="0"/>
                <w:sz w:val="22"/>
              </w:rPr>
            </w:pPr>
            <w:r>
              <w:rPr>
                <w:rFonts w:hint="eastAsia" w:ascii="仿宋_GB2312" w:hAnsi="仿宋" w:eastAsia="仿宋_GB2312" w:cs="宋体"/>
                <w:kern w:val="0"/>
                <w:sz w:val="22"/>
              </w:rPr>
              <w:t>　</w:t>
            </w:r>
          </w:p>
        </w:tc>
        <w:tc>
          <w:tcPr>
            <w:tcW w:w="204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 w:eastAsia="仿宋_GB2312" w:cs="宋体"/>
                <w:kern w:val="0"/>
                <w:sz w:val="22"/>
              </w:rPr>
            </w:pPr>
            <w:r>
              <w:rPr>
                <w:rFonts w:hint="eastAsia" w:ascii="仿宋_GB2312" w:hAnsi="仿宋" w:eastAsia="仿宋_GB2312" w:cs="宋体"/>
                <w:kern w:val="0"/>
                <w:sz w:val="22"/>
              </w:rPr>
              <w:t>　</w:t>
            </w:r>
          </w:p>
        </w:tc>
      </w:tr>
      <w:tr>
        <w:tblPrEx>
          <w:tblCellMar>
            <w:top w:w="0" w:type="dxa"/>
            <w:left w:w="108" w:type="dxa"/>
            <w:bottom w:w="0" w:type="dxa"/>
            <w:right w:w="108" w:type="dxa"/>
          </w:tblCellMar>
        </w:tblPrEx>
        <w:trPr>
          <w:wBefore w:w="0" w:type="dxa"/>
          <w:wAfter w:w="0" w:type="dxa"/>
          <w:trHeight w:val="450" w:hRule="atLeast"/>
        </w:trPr>
        <w:tc>
          <w:tcPr>
            <w:tcW w:w="118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 w:eastAsia="仿宋_GB2312" w:cs="宋体"/>
                <w:kern w:val="0"/>
                <w:sz w:val="22"/>
              </w:rPr>
            </w:pPr>
            <w:r>
              <w:rPr>
                <w:rFonts w:hint="eastAsia" w:ascii="仿宋_GB2312" w:hAnsi="仿宋" w:eastAsia="仿宋_GB2312" w:cs="宋体"/>
                <w:kern w:val="0"/>
                <w:sz w:val="22"/>
              </w:rPr>
              <w:t>3</w:t>
            </w:r>
          </w:p>
        </w:tc>
        <w:tc>
          <w:tcPr>
            <w:tcW w:w="34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 w:eastAsia="仿宋_GB2312" w:cs="宋体"/>
                <w:kern w:val="0"/>
                <w:sz w:val="22"/>
              </w:rPr>
            </w:pPr>
            <w:r>
              <w:rPr>
                <w:rFonts w:hint="eastAsia" w:ascii="仿宋_GB2312" w:hAnsi="仿宋" w:eastAsia="仿宋_GB2312" w:cs="宋体"/>
                <w:kern w:val="0"/>
                <w:sz w:val="22"/>
              </w:rPr>
              <w:t>供应商社会准则符合性自审问卷</w:t>
            </w:r>
          </w:p>
        </w:tc>
        <w:tc>
          <w:tcPr>
            <w:tcW w:w="15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 w:eastAsia="仿宋_GB2312" w:cs="宋体"/>
                <w:kern w:val="0"/>
                <w:sz w:val="22"/>
              </w:rPr>
            </w:pPr>
            <w:r>
              <w:rPr>
                <w:rFonts w:hint="eastAsia" w:ascii="仿宋_GB2312" w:hAnsi="仿宋" w:eastAsia="仿宋_GB2312" w:cs="宋体"/>
                <w:kern w:val="0"/>
                <w:sz w:val="22"/>
              </w:rPr>
              <w:t>　</w:t>
            </w:r>
          </w:p>
        </w:tc>
        <w:tc>
          <w:tcPr>
            <w:tcW w:w="128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 w:eastAsia="仿宋_GB2312" w:cs="宋体"/>
                <w:kern w:val="0"/>
                <w:sz w:val="22"/>
              </w:rPr>
            </w:pPr>
            <w:r>
              <w:rPr>
                <w:rFonts w:hint="eastAsia" w:ascii="仿宋_GB2312" w:hAnsi="仿宋" w:eastAsia="仿宋_GB2312" w:cs="宋体"/>
                <w:kern w:val="0"/>
                <w:sz w:val="22"/>
              </w:rPr>
              <w:t>　</w:t>
            </w:r>
          </w:p>
        </w:tc>
        <w:tc>
          <w:tcPr>
            <w:tcW w:w="204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 w:eastAsia="仿宋_GB2312" w:cs="宋体"/>
                <w:kern w:val="0"/>
                <w:sz w:val="22"/>
              </w:rPr>
            </w:pPr>
            <w:r>
              <w:rPr>
                <w:rFonts w:hint="eastAsia" w:ascii="仿宋_GB2312" w:hAnsi="仿宋" w:eastAsia="仿宋_GB2312" w:cs="宋体"/>
                <w:kern w:val="0"/>
                <w:sz w:val="22"/>
              </w:rPr>
              <w:t>　</w:t>
            </w:r>
          </w:p>
        </w:tc>
      </w:tr>
      <w:tr>
        <w:tblPrEx>
          <w:tblCellMar>
            <w:top w:w="0" w:type="dxa"/>
            <w:left w:w="108" w:type="dxa"/>
            <w:bottom w:w="0" w:type="dxa"/>
            <w:right w:w="108" w:type="dxa"/>
          </w:tblCellMar>
        </w:tblPrEx>
        <w:trPr>
          <w:wBefore w:w="0" w:type="dxa"/>
          <w:wAfter w:w="0" w:type="dxa"/>
          <w:trHeight w:val="420" w:hRule="atLeast"/>
        </w:trPr>
        <w:tc>
          <w:tcPr>
            <w:tcW w:w="118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 w:eastAsia="仿宋_GB2312" w:cs="宋体"/>
                <w:kern w:val="0"/>
                <w:sz w:val="22"/>
              </w:rPr>
            </w:pPr>
            <w:r>
              <w:rPr>
                <w:rFonts w:hint="eastAsia" w:ascii="仿宋_GB2312" w:hAnsi="仿宋" w:eastAsia="仿宋_GB2312" w:cs="宋体"/>
                <w:kern w:val="0"/>
                <w:sz w:val="22"/>
              </w:rPr>
              <w:t>4</w:t>
            </w:r>
          </w:p>
        </w:tc>
        <w:tc>
          <w:tcPr>
            <w:tcW w:w="34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 w:eastAsia="仿宋_GB2312" w:cs="宋体"/>
                <w:kern w:val="0"/>
                <w:sz w:val="22"/>
              </w:rPr>
            </w:pPr>
            <w:r>
              <w:rPr>
                <w:rFonts w:hint="eastAsia" w:ascii="仿宋_GB2312" w:hAnsi="仿宋" w:eastAsia="仿宋_GB2312" w:cs="宋体"/>
                <w:kern w:val="0"/>
                <w:sz w:val="22"/>
              </w:rPr>
              <w:t>是否为黑名单供应商</w:t>
            </w:r>
          </w:p>
        </w:tc>
        <w:tc>
          <w:tcPr>
            <w:tcW w:w="15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 w:eastAsia="仿宋_GB2312" w:cs="宋体"/>
                <w:kern w:val="0"/>
                <w:sz w:val="22"/>
              </w:rPr>
            </w:pPr>
            <w:r>
              <w:rPr>
                <w:rFonts w:hint="eastAsia" w:ascii="仿宋_GB2312" w:hAnsi="仿宋" w:eastAsia="仿宋_GB2312" w:cs="宋体"/>
                <w:kern w:val="0"/>
                <w:sz w:val="22"/>
              </w:rPr>
              <w:t>　</w:t>
            </w:r>
          </w:p>
        </w:tc>
        <w:tc>
          <w:tcPr>
            <w:tcW w:w="128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 w:eastAsia="仿宋_GB2312" w:cs="宋体"/>
                <w:kern w:val="0"/>
                <w:sz w:val="22"/>
              </w:rPr>
            </w:pPr>
            <w:r>
              <w:rPr>
                <w:rFonts w:hint="eastAsia" w:ascii="仿宋_GB2312" w:hAnsi="仿宋" w:eastAsia="仿宋_GB2312" w:cs="宋体"/>
                <w:kern w:val="0"/>
                <w:sz w:val="22"/>
              </w:rPr>
              <w:t>　</w:t>
            </w:r>
          </w:p>
        </w:tc>
        <w:tc>
          <w:tcPr>
            <w:tcW w:w="204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 w:eastAsia="仿宋_GB2312" w:cs="宋体"/>
                <w:kern w:val="0"/>
                <w:sz w:val="22"/>
              </w:rPr>
            </w:pPr>
            <w:r>
              <w:rPr>
                <w:rFonts w:hint="eastAsia" w:ascii="仿宋_GB2312" w:hAnsi="仿宋" w:eastAsia="仿宋_GB2312" w:cs="宋体"/>
                <w:kern w:val="0"/>
                <w:sz w:val="22"/>
              </w:rPr>
              <w:t>　</w:t>
            </w:r>
          </w:p>
        </w:tc>
      </w:tr>
      <w:tr>
        <w:tblPrEx>
          <w:tblCellMar>
            <w:top w:w="0" w:type="dxa"/>
            <w:left w:w="108" w:type="dxa"/>
            <w:bottom w:w="0" w:type="dxa"/>
            <w:right w:w="108" w:type="dxa"/>
          </w:tblCellMar>
        </w:tblPrEx>
        <w:trPr>
          <w:wBefore w:w="0" w:type="dxa"/>
          <w:wAfter w:w="0" w:type="dxa"/>
          <w:trHeight w:val="537" w:hRule="atLeast"/>
        </w:trPr>
        <w:tc>
          <w:tcPr>
            <w:tcW w:w="118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 w:eastAsia="仿宋_GB2312" w:cs="宋体"/>
                <w:kern w:val="0"/>
                <w:sz w:val="22"/>
              </w:rPr>
            </w:pPr>
            <w:r>
              <w:rPr>
                <w:rFonts w:hint="eastAsia" w:ascii="仿宋_GB2312" w:hAnsi="仿宋" w:eastAsia="仿宋_GB2312" w:cs="宋体"/>
                <w:kern w:val="0"/>
                <w:sz w:val="22"/>
              </w:rPr>
              <w:t>5</w:t>
            </w:r>
          </w:p>
        </w:tc>
        <w:tc>
          <w:tcPr>
            <w:tcW w:w="34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 w:eastAsia="仿宋_GB2312" w:cs="宋体"/>
                <w:kern w:val="0"/>
                <w:sz w:val="22"/>
              </w:rPr>
            </w:pPr>
            <w:r>
              <w:rPr>
                <w:rFonts w:hint="eastAsia" w:ascii="仿宋_GB2312" w:hAnsi="仿宋" w:eastAsia="仿宋_GB2312" w:cs="宋体"/>
                <w:kern w:val="0"/>
                <w:sz w:val="22"/>
              </w:rPr>
              <w:t>3年内在经营活动中没有重大违法记录的书面声明</w:t>
            </w:r>
          </w:p>
        </w:tc>
        <w:tc>
          <w:tcPr>
            <w:tcW w:w="15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 w:eastAsia="仿宋_GB2312" w:cs="宋体"/>
                <w:kern w:val="0"/>
                <w:sz w:val="22"/>
              </w:rPr>
            </w:pPr>
            <w:r>
              <w:rPr>
                <w:rFonts w:hint="eastAsia" w:ascii="仿宋_GB2312" w:hAnsi="仿宋" w:eastAsia="仿宋_GB2312" w:cs="宋体"/>
                <w:kern w:val="0"/>
                <w:sz w:val="22"/>
              </w:rPr>
              <w:t>　</w:t>
            </w:r>
          </w:p>
        </w:tc>
        <w:tc>
          <w:tcPr>
            <w:tcW w:w="128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 w:eastAsia="仿宋_GB2312" w:cs="宋体"/>
                <w:kern w:val="0"/>
                <w:sz w:val="22"/>
              </w:rPr>
            </w:pPr>
            <w:r>
              <w:rPr>
                <w:rFonts w:hint="eastAsia" w:ascii="仿宋_GB2312" w:hAnsi="仿宋" w:eastAsia="仿宋_GB2312" w:cs="宋体"/>
                <w:kern w:val="0"/>
                <w:sz w:val="22"/>
              </w:rPr>
              <w:t>　</w:t>
            </w:r>
          </w:p>
        </w:tc>
        <w:tc>
          <w:tcPr>
            <w:tcW w:w="204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 w:eastAsia="仿宋_GB2312" w:cs="宋体"/>
                <w:kern w:val="0"/>
                <w:sz w:val="22"/>
              </w:rPr>
            </w:pPr>
            <w:r>
              <w:rPr>
                <w:rFonts w:hint="eastAsia" w:ascii="仿宋_GB2312" w:hAnsi="仿宋" w:eastAsia="仿宋_GB2312" w:cs="宋体"/>
                <w:kern w:val="0"/>
                <w:sz w:val="22"/>
              </w:rPr>
              <w:t>　</w:t>
            </w:r>
          </w:p>
        </w:tc>
      </w:tr>
      <w:tr>
        <w:tblPrEx>
          <w:tblCellMar>
            <w:top w:w="0" w:type="dxa"/>
            <w:left w:w="108" w:type="dxa"/>
            <w:bottom w:w="0" w:type="dxa"/>
            <w:right w:w="108" w:type="dxa"/>
          </w:tblCellMar>
        </w:tblPrEx>
        <w:trPr>
          <w:wBefore w:w="0" w:type="dxa"/>
          <w:wAfter w:w="0" w:type="dxa"/>
          <w:trHeight w:val="559" w:hRule="atLeast"/>
        </w:trPr>
        <w:tc>
          <w:tcPr>
            <w:tcW w:w="118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 w:eastAsia="仿宋_GB2312" w:cs="宋体"/>
                <w:kern w:val="0"/>
                <w:sz w:val="22"/>
              </w:rPr>
            </w:pPr>
            <w:r>
              <w:rPr>
                <w:rFonts w:hint="eastAsia" w:ascii="仿宋_GB2312" w:hAnsi="仿宋" w:eastAsia="仿宋_GB2312" w:cs="宋体"/>
                <w:kern w:val="0"/>
                <w:sz w:val="22"/>
              </w:rPr>
              <w:t>6</w:t>
            </w:r>
          </w:p>
        </w:tc>
        <w:tc>
          <w:tcPr>
            <w:tcW w:w="34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 w:eastAsia="仿宋_GB2312" w:cs="宋体"/>
                <w:kern w:val="0"/>
                <w:sz w:val="22"/>
              </w:rPr>
            </w:pPr>
            <w:r>
              <w:rPr>
                <w:rFonts w:hint="eastAsia" w:ascii="仿宋_GB2312" w:hAnsi="仿宋" w:eastAsia="仿宋_GB2312" w:cs="宋体"/>
                <w:kern w:val="0"/>
                <w:sz w:val="22"/>
              </w:rPr>
              <w:t>企业存续状态审核（营业执照、税务登记证明等）</w:t>
            </w:r>
          </w:p>
        </w:tc>
        <w:tc>
          <w:tcPr>
            <w:tcW w:w="15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 w:eastAsia="仿宋_GB2312" w:cs="宋体"/>
                <w:kern w:val="0"/>
                <w:sz w:val="22"/>
              </w:rPr>
            </w:pPr>
            <w:r>
              <w:rPr>
                <w:rFonts w:hint="eastAsia" w:ascii="仿宋_GB2312" w:hAnsi="仿宋" w:eastAsia="仿宋_GB2312" w:cs="宋体"/>
                <w:kern w:val="0"/>
                <w:sz w:val="22"/>
              </w:rPr>
              <w:t>　</w:t>
            </w:r>
          </w:p>
        </w:tc>
        <w:tc>
          <w:tcPr>
            <w:tcW w:w="128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 w:eastAsia="仿宋_GB2312" w:cs="宋体"/>
                <w:kern w:val="0"/>
                <w:sz w:val="22"/>
              </w:rPr>
            </w:pPr>
            <w:r>
              <w:rPr>
                <w:rFonts w:hint="eastAsia" w:ascii="仿宋_GB2312" w:hAnsi="仿宋" w:eastAsia="仿宋_GB2312" w:cs="宋体"/>
                <w:kern w:val="0"/>
                <w:sz w:val="22"/>
              </w:rPr>
              <w:t>　</w:t>
            </w:r>
          </w:p>
        </w:tc>
        <w:tc>
          <w:tcPr>
            <w:tcW w:w="204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 w:eastAsia="仿宋_GB2312" w:cs="宋体"/>
                <w:kern w:val="0"/>
                <w:sz w:val="22"/>
              </w:rPr>
            </w:pPr>
            <w:r>
              <w:rPr>
                <w:rFonts w:hint="eastAsia" w:ascii="仿宋_GB2312" w:hAnsi="仿宋" w:eastAsia="仿宋_GB2312" w:cs="宋体"/>
                <w:kern w:val="0"/>
                <w:sz w:val="22"/>
              </w:rPr>
              <w:t>　</w:t>
            </w:r>
          </w:p>
        </w:tc>
      </w:tr>
      <w:tr>
        <w:tblPrEx>
          <w:tblCellMar>
            <w:top w:w="0" w:type="dxa"/>
            <w:left w:w="108" w:type="dxa"/>
            <w:bottom w:w="0" w:type="dxa"/>
            <w:right w:w="108" w:type="dxa"/>
          </w:tblCellMar>
        </w:tblPrEx>
        <w:trPr>
          <w:wBefore w:w="0" w:type="dxa"/>
          <w:wAfter w:w="0" w:type="dxa"/>
          <w:trHeight w:val="553" w:hRule="atLeast"/>
        </w:trPr>
        <w:tc>
          <w:tcPr>
            <w:tcW w:w="118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 w:eastAsia="仿宋_GB2312" w:cs="宋体"/>
                <w:kern w:val="0"/>
                <w:sz w:val="22"/>
              </w:rPr>
            </w:pPr>
            <w:r>
              <w:rPr>
                <w:rFonts w:hint="eastAsia" w:ascii="仿宋_GB2312" w:hAnsi="仿宋" w:eastAsia="仿宋_GB2312" w:cs="宋体"/>
                <w:kern w:val="0"/>
                <w:sz w:val="22"/>
              </w:rPr>
              <w:t>7</w:t>
            </w:r>
          </w:p>
        </w:tc>
        <w:tc>
          <w:tcPr>
            <w:tcW w:w="34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 w:eastAsia="仿宋_GB2312" w:cs="宋体"/>
                <w:kern w:val="0"/>
                <w:sz w:val="22"/>
              </w:rPr>
            </w:pPr>
            <w:r>
              <w:rPr>
                <w:rFonts w:hint="eastAsia" w:ascii="仿宋_GB2312" w:hAnsi="仿宋" w:eastAsia="仿宋_GB2312" w:cs="宋体"/>
                <w:kern w:val="0"/>
                <w:sz w:val="22"/>
              </w:rPr>
              <w:t>企业市场占有情况、排名情况、现有客户清单</w:t>
            </w:r>
          </w:p>
        </w:tc>
        <w:tc>
          <w:tcPr>
            <w:tcW w:w="15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 w:eastAsia="仿宋_GB2312" w:cs="宋体"/>
                <w:kern w:val="0"/>
                <w:sz w:val="22"/>
              </w:rPr>
            </w:pPr>
            <w:r>
              <w:rPr>
                <w:rFonts w:hint="eastAsia" w:ascii="仿宋_GB2312" w:hAnsi="仿宋" w:eastAsia="仿宋_GB2312" w:cs="宋体"/>
                <w:kern w:val="0"/>
                <w:sz w:val="22"/>
              </w:rPr>
              <w:t>　</w:t>
            </w:r>
          </w:p>
        </w:tc>
        <w:tc>
          <w:tcPr>
            <w:tcW w:w="128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 w:eastAsia="仿宋_GB2312" w:cs="宋体"/>
                <w:kern w:val="0"/>
                <w:sz w:val="22"/>
              </w:rPr>
            </w:pPr>
            <w:r>
              <w:rPr>
                <w:rFonts w:hint="eastAsia" w:ascii="仿宋_GB2312" w:hAnsi="仿宋" w:eastAsia="仿宋_GB2312" w:cs="宋体"/>
                <w:kern w:val="0"/>
                <w:sz w:val="22"/>
              </w:rPr>
              <w:t>　</w:t>
            </w:r>
          </w:p>
        </w:tc>
        <w:tc>
          <w:tcPr>
            <w:tcW w:w="204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 w:eastAsia="仿宋_GB2312" w:cs="宋体"/>
                <w:kern w:val="0"/>
                <w:sz w:val="22"/>
              </w:rPr>
            </w:pPr>
            <w:r>
              <w:rPr>
                <w:rFonts w:hint="eastAsia" w:ascii="仿宋_GB2312" w:hAnsi="仿宋" w:eastAsia="仿宋_GB2312" w:cs="宋体"/>
                <w:kern w:val="0"/>
                <w:sz w:val="22"/>
              </w:rPr>
              <w:t>　</w:t>
            </w:r>
          </w:p>
        </w:tc>
      </w:tr>
      <w:tr>
        <w:tblPrEx>
          <w:tblCellMar>
            <w:top w:w="0" w:type="dxa"/>
            <w:left w:w="108" w:type="dxa"/>
            <w:bottom w:w="0" w:type="dxa"/>
            <w:right w:w="108" w:type="dxa"/>
          </w:tblCellMar>
        </w:tblPrEx>
        <w:trPr>
          <w:wBefore w:w="0" w:type="dxa"/>
          <w:wAfter w:w="0" w:type="dxa"/>
          <w:trHeight w:val="435" w:hRule="atLeast"/>
        </w:trPr>
        <w:tc>
          <w:tcPr>
            <w:tcW w:w="118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 w:eastAsia="仿宋_GB2312" w:cs="宋体"/>
                <w:kern w:val="0"/>
                <w:sz w:val="22"/>
              </w:rPr>
            </w:pPr>
            <w:r>
              <w:rPr>
                <w:rFonts w:hint="eastAsia" w:ascii="仿宋_GB2312" w:hAnsi="仿宋" w:eastAsia="仿宋_GB2312" w:cs="宋体"/>
                <w:kern w:val="0"/>
                <w:sz w:val="22"/>
              </w:rPr>
              <w:t>8</w:t>
            </w:r>
          </w:p>
        </w:tc>
        <w:tc>
          <w:tcPr>
            <w:tcW w:w="34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 w:eastAsia="仿宋_GB2312" w:cs="宋体"/>
                <w:kern w:val="0"/>
                <w:sz w:val="22"/>
              </w:rPr>
            </w:pPr>
            <w:r>
              <w:rPr>
                <w:rFonts w:hint="eastAsia" w:ascii="仿宋_GB2312" w:hAnsi="仿宋" w:eastAsia="仿宋_GB2312" w:cs="宋体"/>
                <w:kern w:val="0"/>
                <w:sz w:val="22"/>
              </w:rPr>
              <w:t>是否曾为公司供应商，历史履约情况</w:t>
            </w:r>
          </w:p>
        </w:tc>
        <w:tc>
          <w:tcPr>
            <w:tcW w:w="15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 w:eastAsia="仿宋_GB2312" w:cs="宋体"/>
                <w:kern w:val="0"/>
                <w:sz w:val="22"/>
              </w:rPr>
            </w:pPr>
            <w:r>
              <w:rPr>
                <w:rFonts w:hint="eastAsia" w:ascii="仿宋_GB2312" w:hAnsi="仿宋" w:eastAsia="仿宋_GB2312" w:cs="宋体"/>
                <w:kern w:val="0"/>
                <w:sz w:val="22"/>
              </w:rPr>
              <w:t>　</w:t>
            </w:r>
          </w:p>
        </w:tc>
        <w:tc>
          <w:tcPr>
            <w:tcW w:w="128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 w:eastAsia="仿宋_GB2312" w:cs="宋体"/>
                <w:kern w:val="0"/>
                <w:sz w:val="22"/>
              </w:rPr>
            </w:pPr>
            <w:r>
              <w:rPr>
                <w:rFonts w:hint="eastAsia" w:ascii="仿宋_GB2312" w:hAnsi="仿宋" w:eastAsia="仿宋_GB2312" w:cs="宋体"/>
                <w:kern w:val="0"/>
                <w:sz w:val="22"/>
              </w:rPr>
              <w:t>　</w:t>
            </w:r>
          </w:p>
        </w:tc>
        <w:tc>
          <w:tcPr>
            <w:tcW w:w="204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 w:eastAsia="仿宋_GB2312" w:cs="宋体"/>
                <w:kern w:val="0"/>
                <w:sz w:val="22"/>
              </w:rPr>
            </w:pPr>
            <w:r>
              <w:rPr>
                <w:rFonts w:hint="eastAsia" w:ascii="仿宋_GB2312" w:hAnsi="仿宋" w:eastAsia="仿宋_GB2312" w:cs="宋体"/>
                <w:kern w:val="0"/>
                <w:sz w:val="22"/>
              </w:rPr>
              <w:t>　</w:t>
            </w:r>
          </w:p>
        </w:tc>
      </w:tr>
      <w:tr>
        <w:tblPrEx>
          <w:tblCellMar>
            <w:top w:w="0" w:type="dxa"/>
            <w:left w:w="108" w:type="dxa"/>
            <w:bottom w:w="0" w:type="dxa"/>
            <w:right w:w="108" w:type="dxa"/>
          </w:tblCellMar>
        </w:tblPrEx>
        <w:trPr>
          <w:wBefore w:w="0" w:type="dxa"/>
          <w:wAfter w:w="0" w:type="dxa"/>
          <w:trHeight w:val="375" w:hRule="atLeast"/>
        </w:trPr>
        <w:tc>
          <w:tcPr>
            <w:tcW w:w="118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 w:eastAsia="仿宋_GB2312" w:cs="宋体"/>
                <w:kern w:val="0"/>
                <w:sz w:val="22"/>
              </w:rPr>
            </w:pPr>
            <w:r>
              <w:rPr>
                <w:rFonts w:hint="eastAsia" w:ascii="仿宋_GB2312" w:hAnsi="仿宋" w:eastAsia="仿宋_GB2312" w:cs="宋体"/>
                <w:kern w:val="0"/>
                <w:sz w:val="22"/>
              </w:rPr>
              <w:t>9</w:t>
            </w:r>
          </w:p>
        </w:tc>
        <w:tc>
          <w:tcPr>
            <w:tcW w:w="34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 w:eastAsia="仿宋_GB2312" w:cs="宋体"/>
                <w:kern w:val="0"/>
                <w:sz w:val="22"/>
              </w:rPr>
            </w:pPr>
            <w:r>
              <w:rPr>
                <w:rFonts w:hint="eastAsia" w:ascii="仿宋_GB2312" w:hAnsi="仿宋" w:eastAsia="仿宋_GB2312" w:cs="宋体"/>
                <w:kern w:val="0"/>
                <w:sz w:val="22"/>
              </w:rPr>
              <w:t>行业资质、认证情况</w:t>
            </w:r>
          </w:p>
        </w:tc>
        <w:tc>
          <w:tcPr>
            <w:tcW w:w="15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 w:eastAsia="仿宋_GB2312" w:cs="宋体"/>
                <w:kern w:val="0"/>
                <w:sz w:val="22"/>
              </w:rPr>
            </w:pPr>
          </w:p>
        </w:tc>
        <w:tc>
          <w:tcPr>
            <w:tcW w:w="128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 w:eastAsia="仿宋_GB2312" w:cs="宋体"/>
                <w:kern w:val="0"/>
                <w:sz w:val="22"/>
              </w:rPr>
            </w:pPr>
          </w:p>
        </w:tc>
        <w:tc>
          <w:tcPr>
            <w:tcW w:w="204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 w:eastAsia="仿宋_GB2312" w:cs="宋体"/>
                <w:kern w:val="0"/>
                <w:sz w:val="22"/>
              </w:rPr>
            </w:pPr>
          </w:p>
        </w:tc>
      </w:tr>
      <w:tr>
        <w:tblPrEx>
          <w:tblCellMar>
            <w:top w:w="0" w:type="dxa"/>
            <w:left w:w="108" w:type="dxa"/>
            <w:bottom w:w="0" w:type="dxa"/>
            <w:right w:w="108" w:type="dxa"/>
          </w:tblCellMar>
        </w:tblPrEx>
        <w:trPr>
          <w:wBefore w:w="0" w:type="dxa"/>
          <w:wAfter w:w="0" w:type="dxa"/>
          <w:trHeight w:val="375" w:hRule="atLeast"/>
        </w:trPr>
        <w:tc>
          <w:tcPr>
            <w:tcW w:w="118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 w:eastAsia="仿宋_GB2312" w:cs="宋体"/>
                <w:kern w:val="0"/>
                <w:sz w:val="22"/>
              </w:rPr>
            </w:pPr>
            <w:r>
              <w:rPr>
                <w:rFonts w:hint="eastAsia" w:ascii="仿宋_GB2312" w:hAnsi="仿宋" w:eastAsia="仿宋_GB2312" w:cs="宋体"/>
                <w:kern w:val="0"/>
                <w:sz w:val="22"/>
              </w:rPr>
              <w:t>10</w:t>
            </w:r>
          </w:p>
        </w:tc>
        <w:tc>
          <w:tcPr>
            <w:tcW w:w="345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 w:eastAsia="仿宋_GB2312" w:cs="宋体"/>
                <w:kern w:val="0"/>
                <w:sz w:val="22"/>
              </w:rPr>
            </w:pPr>
            <w:r>
              <w:rPr>
                <w:rFonts w:hint="eastAsia" w:ascii="仿宋_GB2312" w:hAnsi="仿宋" w:eastAsia="仿宋_GB2312" w:cs="宋体"/>
                <w:kern w:val="0"/>
                <w:sz w:val="22"/>
              </w:rPr>
              <w:t>现场考察、产品试用情况</w:t>
            </w:r>
          </w:p>
        </w:tc>
        <w:tc>
          <w:tcPr>
            <w:tcW w:w="15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 w:eastAsia="仿宋_GB2312" w:cs="宋体"/>
                <w:kern w:val="0"/>
                <w:sz w:val="22"/>
              </w:rPr>
            </w:pPr>
            <w:r>
              <w:rPr>
                <w:rFonts w:hint="eastAsia" w:ascii="仿宋_GB2312" w:hAnsi="仿宋" w:eastAsia="仿宋_GB2312" w:cs="宋体"/>
                <w:kern w:val="0"/>
                <w:sz w:val="22"/>
              </w:rPr>
              <w:t>　</w:t>
            </w:r>
          </w:p>
        </w:tc>
        <w:tc>
          <w:tcPr>
            <w:tcW w:w="128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 w:eastAsia="仿宋_GB2312" w:cs="宋体"/>
                <w:kern w:val="0"/>
                <w:sz w:val="22"/>
              </w:rPr>
            </w:pPr>
            <w:r>
              <w:rPr>
                <w:rFonts w:hint="eastAsia" w:ascii="仿宋_GB2312" w:hAnsi="仿宋" w:eastAsia="仿宋_GB2312" w:cs="宋体"/>
                <w:kern w:val="0"/>
                <w:sz w:val="22"/>
              </w:rPr>
              <w:t>　</w:t>
            </w:r>
          </w:p>
        </w:tc>
        <w:tc>
          <w:tcPr>
            <w:tcW w:w="204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 w:eastAsia="仿宋_GB2312" w:cs="宋体"/>
                <w:kern w:val="0"/>
                <w:sz w:val="22"/>
              </w:rPr>
            </w:pPr>
            <w:r>
              <w:rPr>
                <w:rFonts w:hint="eastAsia" w:ascii="仿宋_GB2312" w:hAnsi="仿宋" w:eastAsia="仿宋_GB2312" w:cs="宋体"/>
                <w:kern w:val="0"/>
                <w:sz w:val="22"/>
              </w:rPr>
              <w:t>　</w:t>
            </w:r>
          </w:p>
        </w:tc>
      </w:tr>
      <w:tr>
        <w:tblPrEx>
          <w:tblCellMar>
            <w:top w:w="0" w:type="dxa"/>
            <w:left w:w="108" w:type="dxa"/>
            <w:bottom w:w="0" w:type="dxa"/>
            <w:right w:w="108" w:type="dxa"/>
          </w:tblCellMar>
        </w:tblPrEx>
        <w:trPr>
          <w:wBefore w:w="0" w:type="dxa"/>
          <w:wAfter w:w="0" w:type="dxa"/>
          <w:trHeight w:val="580" w:hRule="atLeast"/>
        </w:trPr>
        <w:tc>
          <w:tcPr>
            <w:tcW w:w="1183" w:type="dxa"/>
            <w:vMerge w:val="restart"/>
            <w:tcBorders>
              <w:top w:val="nil"/>
              <w:left w:val="single" w:color="auto" w:sz="4" w:space="0"/>
              <w:right w:val="single" w:color="auto" w:sz="4" w:space="0"/>
            </w:tcBorders>
            <w:shd w:val="clear" w:color="auto" w:fill="7F7F7F"/>
            <w:noWrap w:val="0"/>
            <w:vAlign w:val="center"/>
          </w:tcPr>
          <w:p>
            <w:pPr>
              <w:spacing w:line="320" w:lineRule="exact"/>
              <w:jc w:val="center"/>
              <w:rPr>
                <w:rFonts w:hint="eastAsia" w:ascii="仿宋_GB2312" w:hAnsi="仿宋" w:eastAsia="仿宋_GB2312" w:cs="宋体"/>
                <w:kern w:val="0"/>
                <w:sz w:val="22"/>
              </w:rPr>
            </w:pPr>
            <w:r>
              <w:rPr>
                <w:rFonts w:hint="eastAsia" w:ascii="仿宋_GB2312" w:hAnsi="仿宋" w:eastAsia="仿宋_GB2312" w:cs="宋体"/>
                <w:kern w:val="0"/>
                <w:sz w:val="22"/>
              </w:rPr>
              <w:t>审核小组</w:t>
            </w:r>
          </w:p>
        </w:tc>
        <w:tc>
          <w:tcPr>
            <w:tcW w:w="1189" w:type="dxa"/>
            <w:tcBorders>
              <w:top w:val="single" w:color="auto" w:sz="4" w:space="0"/>
              <w:left w:val="nil"/>
              <w:bottom w:val="single" w:color="auto" w:sz="4" w:space="0"/>
              <w:right w:val="single" w:color="auto" w:sz="4" w:space="0"/>
            </w:tcBorders>
            <w:shd w:val="clear" w:color="auto" w:fill="7F7F7F"/>
            <w:noWrap w:val="0"/>
            <w:vAlign w:val="center"/>
          </w:tcPr>
          <w:p>
            <w:pPr>
              <w:widowControl/>
              <w:spacing w:line="320" w:lineRule="exact"/>
              <w:jc w:val="center"/>
              <w:rPr>
                <w:rFonts w:hint="eastAsia" w:ascii="仿宋_GB2312" w:hAnsi="仿宋" w:eastAsia="仿宋_GB2312" w:cs="宋体"/>
                <w:kern w:val="0"/>
                <w:sz w:val="22"/>
              </w:rPr>
            </w:pPr>
            <w:r>
              <w:rPr>
                <w:rFonts w:hint="eastAsia" w:ascii="仿宋_GB2312" w:hAnsi="仿宋" w:eastAsia="仿宋_GB2312" w:cs="宋体"/>
                <w:kern w:val="0"/>
                <w:sz w:val="22"/>
              </w:rPr>
              <w:t>意见</w:t>
            </w:r>
          </w:p>
        </w:tc>
        <w:tc>
          <w:tcPr>
            <w:tcW w:w="7150" w:type="dxa"/>
            <w:gridSpan w:val="7"/>
            <w:tcBorders>
              <w:top w:val="single" w:color="auto" w:sz="4" w:space="0"/>
              <w:left w:val="single" w:color="auto" w:sz="4" w:space="0"/>
              <w:bottom w:val="single" w:color="auto" w:sz="4" w:space="0"/>
              <w:right w:val="single" w:color="000000" w:sz="4" w:space="0"/>
            </w:tcBorders>
            <w:shd w:val="clear" w:color="auto" w:fill="7F7F7F"/>
            <w:noWrap w:val="0"/>
            <w:vAlign w:val="center"/>
          </w:tcPr>
          <w:p>
            <w:pPr>
              <w:spacing w:line="320" w:lineRule="exact"/>
              <w:jc w:val="center"/>
              <w:rPr>
                <w:rFonts w:hint="eastAsia" w:ascii="仿宋_GB2312" w:hAnsi="仿宋" w:eastAsia="仿宋_GB2312" w:cs="宋体"/>
                <w:kern w:val="0"/>
                <w:sz w:val="22"/>
              </w:rPr>
            </w:pPr>
            <w:r>
              <w:rPr>
                <w:rFonts w:hint="eastAsia" w:ascii="仿宋_GB2312" w:hAnsi="仿宋" w:eastAsia="仿宋_GB2312" w:cs="宋体"/>
                <w:kern w:val="0"/>
                <w:sz w:val="22"/>
              </w:rPr>
              <w:t>　</w:t>
            </w:r>
          </w:p>
        </w:tc>
      </w:tr>
      <w:tr>
        <w:tblPrEx>
          <w:tblCellMar>
            <w:top w:w="0" w:type="dxa"/>
            <w:left w:w="108" w:type="dxa"/>
            <w:bottom w:w="0" w:type="dxa"/>
            <w:right w:w="108" w:type="dxa"/>
          </w:tblCellMar>
        </w:tblPrEx>
        <w:trPr>
          <w:wBefore w:w="0" w:type="dxa"/>
          <w:wAfter w:w="0" w:type="dxa"/>
          <w:trHeight w:val="685" w:hRule="atLeast"/>
        </w:trPr>
        <w:tc>
          <w:tcPr>
            <w:tcW w:w="1183" w:type="dxa"/>
            <w:vMerge w:val="continue"/>
            <w:tcBorders>
              <w:left w:val="single" w:color="auto" w:sz="4" w:space="0"/>
              <w:bottom w:val="single" w:color="auto" w:sz="4" w:space="0"/>
              <w:right w:val="single" w:color="auto" w:sz="4" w:space="0"/>
            </w:tcBorders>
            <w:shd w:val="clear" w:color="auto" w:fill="7F7F7F"/>
            <w:noWrap w:val="0"/>
            <w:vAlign w:val="center"/>
          </w:tcPr>
          <w:p>
            <w:pPr>
              <w:widowControl/>
              <w:spacing w:line="320" w:lineRule="exact"/>
              <w:jc w:val="center"/>
              <w:rPr>
                <w:rFonts w:hint="eastAsia" w:ascii="仿宋_GB2312" w:hAnsi="仿宋" w:eastAsia="仿宋_GB2312" w:cs="宋体"/>
                <w:kern w:val="0"/>
                <w:sz w:val="22"/>
              </w:rPr>
            </w:pPr>
          </w:p>
        </w:tc>
        <w:tc>
          <w:tcPr>
            <w:tcW w:w="1189" w:type="dxa"/>
            <w:tcBorders>
              <w:top w:val="single" w:color="auto" w:sz="4" w:space="0"/>
              <w:left w:val="nil"/>
              <w:bottom w:val="single" w:color="auto" w:sz="4" w:space="0"/>
              <w:right w:val="single" w:color="auto" w:sz="4" w:space="0"/>
            </w:tcBorders>
            <w:shd w:val="clear" w:color="auto" w:fill="7F7F7F"/>
            <w:noWrap w:val="0"/>
            <w:vAlign w:val="center"/>
          </w:tcPr>
          <w:p>
            <w:pPr>
              <w:widowControl/>
              <w:spacing w:line="320" w:lineRule="exact"/>
              <w:jc w:val="center"/>
              <w:rPr>
                <w:rFonts w:hint="eastAsia" w:ascii="仿宋_GB2312" w:hAnsi="仿宋" w:eastAsia="仿宋_GB2312" w:cs="宋体"/>
                <w:kern w:val="0"/>
                <w:sz w:val="22"/>
              </w:rPr>
            </w:pPr>
            <w:r>
              <w:rPr>
                <w:rFonts w:hint="eastAsia" w:ascii="仿宋_GB2312" w:hAnsi="仿宋" w:eastAsia="仿宋_GB2312" w:cs="宋体"/>
                <w:kern w:val="0"/>
                <w:sz w:val="22"/>
              </w:rPr>
              <w:t>组员签字</w:t>
            </w:r>
          </w:p>
        </w:tc>
        <w:tc>
          <w:tcPr>
            <w:tcW w:w="3832" w:type="dxa"/>
            <w:gridSpan w:val="3"/>
            <w:tcBorders>
              <w:top w:val="single" w:color="auto" w:sz="4" w:space="0"/>
              <w:left w:val="nil"/>
              <w:bottom w:val="single" w:color="auto" w:sz="4" w:space="0"/>
              <w:right w:val="single" w:color="auto" w:sz="4" w:space="0"/>
            </w:tcBorders>
            <w:shd w:val="clear" w:color="auto" w:fill="7F7F7F"/>
            <w:noWrap w:val="0"/>
            <w:vAlign w:val="center"/>
          </w:tcPr>
          <w:p>
            <w:pPr>
              <w:widowControl/>
              <w:spacing w:line="320" w:lineRule="exact"/>
              <w:jc w:val="center"/>
              <w:rPr>
                <w:rFonts w:hint="eastAsia" w:ascii="仿宋_GB2312" w:hAnsi="仿宋" w:eastAsia="仿宋_GB2312" w:cs="宋体"/>
                <w:kern w:val="0"/>
                <w:sz w:val="22"/>
              </w:rPr>
            </w:pPr>
            <w:r>
              <w:rPr>
                <w:rFonts w:hint="eastAsia" w:ascii="仿宋_GB2312" w:hAnsi="仿宋" w:eastAsia="仿宋_GB2312" w:cs="宋体"/>
                <w:kern w:val="0"/>
                <w:sz w:val="22"/>
              </w:rPr>
              <w:t>上述审核小组成员（手写签字处）</w:t>
            </w:r>
          </w:p>
        </w:tc>
        <w:tc>
          <w:tcPr>
            <w:tcW w:w="1417" w:type="dxa"/>
            <w:gridSpan w:val="3"/>
            <w:tcBorders>
              <w:top w:val="single" w:color="auto" w:sz="4" w:space="0"/>
              <w:left w:val="nil"/>
              <w:bottom w:val="single" w:color="auto" w:sz="4" w:space="0"/>
              <w:right w:val="single" w:color="auto" w:sz="4" w:space="0"/>
            </w:tcBorders>
            <w:shd w:val="clear" w:color="auto" w:fill="7F7F7F"/>
            <w:noWrap w:val="0"/>
            <w:vAlign w:val="center"/>
          </w:tcPr>
          <w:p>
            <w:pPr>
              <w:widowControl/>
              <w:spacing w:line="320" w:lineRule="exact"/>
              <w:jc w:val="center"/>
              <w:rPr>
                <w:rFonts w:hint="eastAsia" w:ascii="仿宋_GB2312" w:hAnsi="仿宋" w:eastAsia="仿宋_GB2312" w:cs="宋体"/>
                <w:kern w:val="0"/>
                <w:sz w:val="22"/>
              </w:rPr>
            </w:pPr>
            <w:r>
              <w:rPr>
                <w:rFonts w:hint="eastAsia" w:ascii="仿宋_GB2312" w:hAnsi="仿宋" w:eastAsia="仿宋_GB2312" w:cs="宋体"/>
                <w:kern w:val="0"/>
                <w:sz w:val="22"/>
              </w:rPr>
              <w:t>组长签字</w:t>
            </w:r>
          </w:p>
        </w:tc>
        <w:tc>
          <w:tcPr>
            <w:tcW w:w="1901" w:type="dxa"/>
            <w:tcBorders>
              <w:top w:val="single" w:color="auto" w:sz="4" w:space="0"/>
              <w:left w:val="single" w:color="auto" w:sz="4" w:space="0"/>
              <w:bottom w:val="single" w:color="auto" w:sz="4" w:space="0"/>
              <w:right w:val="single" w:color="000000" w:sz="4" w:space="0"/>
            </w:tcBorders>
            <w:shd w:val="clear" w:color="auto" w:fill="7F7F7F"/>
            <w:noWrap w:val="0"/>
            <w:vAlign w:val="center"/>
          </w:tcPr>
          <w:p>
            <w:pPr>
              <w:widowControl/>
              <w:spacing w:line="320" w:lineRule="exact"/>
              <w:jc w:val="center"/>
              <w:rPr>
                <w:rFonts w:hint="eastAsia" w:ascii="仿宋_GB2312" w:hAnsi="仿宋" w:eastAsia="仿宋_GB2312" w:cs="宋体"/>
                <w:kern w:val="0"/>
                <w:sz w:val="22"/>
              </w:rPr>
            </w:pPr>
            <w:r>
              <w:rPr>
                <w:rFonts w:hint="eastAsia" w:ascii="仿宋_GB2312" w:hAnsi="仿宋" w:eastAsia="仿宋_GB2312" w:cs="宋体"/>
                <w:kern w:val="0"/>
                <w:sz w:val="22"/>
              </w:rPr>
              <w:t>（手写签字处）</w:t>
            </w:r>
          </w:p>
        </w:tc>
      </w:tr>
      <w:tr>
        <w:tblPrEx>
          <w:tblCellMar>
            <w:top w:w="0" w:type="dxa"/>
            <w:left w:w="108" w:type="dxa"/>
            <w:bottom w:w="0" w:type="dxa"/>
            <w:right w:w="108" w:type="dxa"/>
          </w:tblCellMar>
        </w:tblPrEx>
        <w:trPr>
          <w:wBefore w:w="0" w:type="dxa"/>
          <w:wAfter w:w="0" w:type="dxa"/>
          <w:trHeight w:val="707" w:hRule="atLeast"/>
        </w:trPr>
        <w:tc>
          <w:tcPr>
            <w:tcW w:w="1183" w:type="dxa"/>
            <w:vMerge w:val="restart"/>
            <w:tcBorders>
              <w:top w:val="nil"/>
              <w:left w:val="single" w:color="auto" w:sz="4" w:space="0"/>
              <w:right w:val="single" w:color="auto" w:sz="4" w:space="0"/>
            </w:tcBorders>
            <w:shd w:val="clear" w:color="auto" w:fill="7F7F7F"/>
            <w:noWrap w:val="0"/>
            <w:vAlign w:val="center"/>
          </w:tcPr>
          <w:p>
            <w:pPr>
              <w:widowControl/>
              <w:spacing w:line="320" w:lineRule="exact"/>
              <w:rPr>
                <w:rFonts w:hint="eastAsia" w:ascii="仿宋_GB2312" w:hAnsi="仿宋" w:eastAsia="仿宋_GB2312" w:cs="宋体"/>
                <w:kern w:val="0"/>
                <w:sz w:val="22"/>
              </w:rPr>
            </w:pPr>
            <w:r>
              <w:rPr>
                <w:rFonts w:hint="eastAsia" w:ascii="仿宋_GB2312" w:hAnsi="仿宋" w:eastAsia="仿宋_GB2312" w:cs="宋体"/>
                <w:kern w:val="0"/>
                <w:sz w:val="22"/>
              </w:rPr>
              <w:t>采购工作领导小组</w:t>
            </w:r>
          </w:p>
        </w:tc>
        <w:tc>
          <w:tcPr>
            <w:tcW w:w="1189" w:type="dxa"/>
            <w:tcBorders>
              <w:top w:val="single" w:color="auto" w:sz="4" w:space="0"/>
              <w:left w:val="single" w:color="auto" w:sz="4" w:space="0"/>
              <w:bottom w:val="single" w:color="auto" w:sz="4" w:space="0"/>
              <w:right w:val="single" w:color="auto" w:sz="4" w:space="0"/>
            </w:tcBorders>
            <w:shd w:val="clear" w:color="auto" w:fill="7F7F7F"/>
            <w:noWrap w:val="0"/>
            <w:vAlign w:val="center"/>
          </w:tcPr>
          <w:p>
            <w:pPr>
              <w:widowControl/>
              <w:spacing w:line="320" w:lineRule="exact"/>
              <w:jc w:val="center"/>
              <w:rPr>
                <w:rFonts w:hint="eastAsia" w:ascii="仿宋_GB2312" w:hAnsi="仿宋" w:eastAsia="仿宋_GB2312" w:cs="宋体"/>
                <w:kern w:val="0"/>
                <w:sz w:val="22"/>
              </w:rPr>
            </w:pPr>
            <w:r>
              <w:rPr>
                <w:rFonts w:hint="eastAsia" w:ascii="仿宋_GB2312" w:hAnsi="仿宋" w:eastAsia="仿宋_GB2312" w:cs="宋体"/>
                <w:kern w:val="0"/>
                <w:sz w:val="22"/>
              </w:rPr>
              <w:t>组员签字</w:t>
            </w:r>
          </w:p>
        </w:tc>
        <w:tc>
          <w:tcPr>
            <w:tcW w:w="5249" w:type="dxa"/>
            <w:gridSpan w:val="6"/>
            <w:tcBorders>
              <w:top w:val="single" w:color="auto" w:sz="4" w:space="0"/>
              <w:left w:val="single" w:color="auto" w:sz="4" w:space="0"/>
              <w:bottom w:val="single" w:color="auto" w:sz="4" w:space="0"/>
              <w:right w:val="single" w:color="auto" w:sz="4" w:space="0"/>
            </w:tcBorders>
            <w:shd w:val="clear" w:color="auto" w:fill="7F7F7F"/>
            <w:noWrap w:val="0"/>
            <w:vAlign w:val="center"/>
          </w:tcPr>
          <w:p>
            <w:pPr>
              <w:spacing w:line="320" w:lineRule="exact"/>
              <w:rPr>
                <w:rFonts w:hint="eastAsia" w:ascii="仿宋_GB2312" w:hAnsi="仿宋" w:eastAsia="仿宋_GB2312" w:cs="宋体"/>
                <w:kern w:val="0"/>
                <w:sz w:val="22"/>
              </w:rPr>
            </w:pPr>
            <w:r>
              <w:rPr>
                <w:rFonts w:hint="eastAsia" w:ascii="仿宋_GB2312" w:hAnsi="仿宋" w:eastAsia="仿宋_GB2312" w:cs="宋体"/>
                <w:kern w:val="0"/>
                <w:sz w:val="22"/>
              </w:rPr>
              <w:t>企划部、财务部、法务</w:t>
            </w:r>
            <w:r>
              <w:rPr>
                <w:rFonts w:hint="eastAsia" w:ascii="仿宋_GB2312" w:hAnsi="仿宋" w:eastAsia="仿宋_GB2312" w:cs="宋体"/>
                <w:kern w:val="0"/>
                <w:sz w:val="22"/>
                <w:lang w:eastAsia="zh-CN"/>
              </w:rPr>
              <w:t>部</w:t>
            </w:r>
            <w:r>
              <w:rPr>
                <w:rFonts w:hint="eastAsia" w:ascii="仿宋_GB2312" w:hAnsi="仿宋" w:eastAsia="仿宋_GB2312" w:cs="宋体"/>
                <w:kern w:val="0"/>
                <w:sz w:val="22"/>
              </w:rPr>
              <w:t>、集采中心负责人（手写签字处）</w:t>
            </w:r>
          </w:p>
        </w:tc>
        <w:tc>
          <w:tcPr>
            <w:tcW w:w="1901" w:type="dxa"/>
            <w:vMerge w:val="restart"/>
            <w:tcBorders>
              <w:top w:val="single" w:color="auto" w:sz="4" w:space="0"/>
              <w:left w:val="single" w:color="auto" w:sz="4" w:space="0"/>
              <w:right w:val="single" w:color="000000" w:sz="4" w:space="0"/>
            </w:tcBorders>
            <w:shd w:val="clear" w:color="auto" w:fill="7F7F7F"/>
            <w:noWrap w:val="0"/>
            <w:vAlign w:val="center"/>
          </w:tcPr>
          <w:p>
            <w:pPr>
              <w:spacing w:line="320" w:lineRule="exact"/>
              <w:jc w:val="center"/>
              <w:rPr>
                <w:rFonts w:hint="eastAsia" w:ascii="仿宋_GB2312" w:hAnsi="仿宋" w:eastAsia="仿宋_GB2312" w:cs="宋体"/>
                <w:kern w:val="0"/>
                <w:sz w:val="22"/>
              </w:rPr>
            </w:pPr>
            <w:r>
              <w:rPr>
                <w:rFonts w:hint="eastAsia" w:ascii="仿宋_GB2312" w:hAnsi="仿宋" w:eastAsia="仿宋_GB2312" w:cs="宋体"/>
                <w:kern w:val="0"/>
                <w:sz w:val="22"/>
              </w:rPr>
              <w:t>（可附相关决议）</w:t>
            </w:r>
          </w:p>
        </w:tc>
      </w:tr>
      <w:tr>
        <w:tblPrEx>
          <w:tblCellMar>
            <w:top w:w="0" w:type="dxa"/>
            <w:left w:w="108" w:type="dxa"/>
            <w:bottom w:w="0" w:type="dxa"/>
            <w:right w:w="108" w:type="dxa"/>
          </w:tblCellMar>
        </w:tblPrEx>
        <w:trPr>
          <w:wBefore w:w="0" w:type="dxa"/>
          <w:wAfter w:w="0" w:type="dxa"/>
          <w:trHeight w:val="690" w:hRule="atLeast"/>
        </w:trPr>
        <w:tc>
          <w:tcPr>
            <w:tcW w:w="1183" w:type="dxa"/>
            <w:vMerge w:val="continue"/>
            <w:tcBorders>
              <w:left w:val="single" w:color="auto" w:sz="4" w:space="0"/>
              <w:bottom w:val="single" w:color="auto" w:sz="4" w:space="0"/>
              <w:right w:val="single" w:color="auto" w:sz="4" w:space="0"/>
            </w:tcBorders>
            <w:shd w:val="clear" w:color="auto" w:fill="auto"/>
            <w:noWrap w:val="0"/>
            <w:vAlign w:val="center"/>
          </w:tcPr>
          <w:p>
            <w:pPr>
              <w:widowControl/>
              <w:spacing w:line="320" w:lineRule="exact"/>
              <w:rPr>
                <w:rFonts w:hint="eastAsia" w:ascii="仿宋_GB2312" w:hAnsi="仿宋" w:eastAsia="仿宋_GB2312" w:cs="宋体"/>
                <w:kern w:val="0"/>
                <w:sz w:val="22"/>
              </w:rPr>
            </w:pPr>
          </w:p>
        </w:tc>
        <w:tc>
          <w:tcPr>
            <w:tcW w:w="1189" w:type="dxa"/>
            <w:tcBorders>
              <w:top w:val="single" w:color="auto" w:sz="4" w:space="0"/>
              <w:left w:val="single" w:color="auto" w:sz="4" w:space="0"/>
              <w:bottom w:val="single" w:color="auto" w:sz="4" w:space="0"/>
              <w:right w:val="single" w:color="auto" w:sz="4" w:space="0"/>
            </w:tcBorders>
            <w:shd w:val="clear" w:color="auto" w:fill="7F7F7F"/>
            <w:noWrap w:val="0"/>
            <w:vAlign w:val="center"/>
          </w:tcPr>
          <w:p>
            <w:pPr>
              <w:widowControl/>
              <w:spacing w:line="320" w:lineRule="exact"/>
              <w:jc w:val="center"/>
              <w:rPr>
                <w:rFonts w:hint="eastAsia" w:ascii="仿宋_GB2312" w:hAnsi="仿宋" w:eastAsia="仿宋_GB2312" w:cs="宋体"/>
                <w:kern w:val="0"/>
                <w:sz w:val="22"/>
              </w:rPr>
            </w:pPr>
            <w:r>
              <w:rPr>
                <w:rFonts w:hint="eastAsia" w:ascii="仿宋_GB2312" w:hAnsi="仿宋" w:eastAsia="仿宋_GB2312" w:cs="宋体"/>
                <w:kern w:val="0"/>
                <w:sz w:val="22"/>
              </w:rPr>
              <w:t>组长签字</w:t>
            </w:r>
          </w:p>
        </w:tc>
        <w:tc>
          <w:tcPr>
            <w:tcW w:w="5249" w:type="dxa"/>
            <w:gridSpan w:val="6"/>
            <w:tcBorders>
              <w:top w:val="single" w:color="auto" w:sz="4" w:space="0"/>
              <w:left w:val="single" w:color="auto" w:sz="4" w:space="0"/>
              <w:bottom w:val="single" w:color="auto" w:sz="4" w:space="0"/>
              <w:right w:val="single" w:color="auto" w:sz="4" w:space="0"/>
            </w:tcBorders>
            <w:shd w:val="clear" w:color="auto" w:fill="7F7F7F"/>
            <w:noWrap w:val="0"/>
            <w:vAlign w:val="center"/>
          </w:tcPr>
          <w:p>
            <w:pPr>
              <w:widowControl/>
              <w:spacing w:line="320" w:lineRule="exact"/>
              <w:jc w:val="center"/>
              <w:rPr>
                <w:rFonts w:hint="eastAsia" w:ascii="仿宋_GB2312" w:hAnsi="仿宋" w:eastAsia="仿宋_GB2312" w:cs="宋体"/>
                <w:kern w:val="0"/>
                <w:sz w:val="22"/>
              </w:rPr>
            </w:pPr>
            <w:r>
              <w:rPr>
                <w:rFonts w:hint="eastAsia" w:ascii="仿宋_GB2312" w:hAnsi="仿宋" w:eastAsia="仿宋_GB2312" w:cs="宋体"/>
                <w:kern w:val="0"/>
                <w:sz w:val="22"/>
              </w:rPr>
              <w:t>采购分管领导（手写签字处）</w:t>
            </w:r>
          </w:p>
        </w:tc>
        <w:tc>
          <w:tcPr>
            <w:tcW w:w="1901" w:type="dxa"/>
            <w:vMerge w:val="continue"/>
            <w:tcBorders>
              <w:left w:val="single" w:color="auto" w:sz="4" w:space="0"/>
              <w:bottom w:val="single" w:color="auto" w:sz="4" w:space="0"/>
              <w:right w:val="single" w:color="000000" w:sz="4" w:space="0"/>
            </w:tcBorders>
            <w:noWrap w:val="0"/>
            <w:vAlign w:val="center"/>
          </w:tcPr>
          <w:p>
            <w:pPr>
              <w:widowControl/>
              <w:spacing w:line="320" w:lineRule="exact"/>
              <w:jc w:val="center"/>
              <w:rPr>
                <w:rFonts w:hint="eastAsia" w:ascii="仿宋_GB2312" w:hAnsi="仿宋" w:eastAsia="仿宋_GB2312" w:cs="宋体"/>
                <w:kern w:val="0"/>
                <w:sz w:val="22"/>
              </w:rPr>
            </w:pPr>
          </w:p>
        </w:tc>
      </w:tr>
    </w:tbl>
    <w:p>
      <w:pPr>
        <w:rPr>
          <w:rFonts w:ascii="仿宋" w:hAnsi="仿宋" w:eastAsia="仿宋"/>
        </w:rPr>
      </w:pPr>
    </w:p>
    <w:sectPr>
      <w:headerReference r:id="rId3" w:type="default"/>
      <w:footerReference r:id="rId5" w:type="default"/>
      <w:headerReference r:id="rId4" w:type="even"/>
      <w:footerReference r:id="rId6" w:type="even"/>
      <w:pgSz w:w="11906" w:h="16838"/>
      <w:pgMar w:top="1814" w:right="1418" w:bottom="1701" w:left="1418" w:header="851" w:footer="1418" w:gutter="0"/>
      <w:pgBorders w:offsetFrom="page">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8</w:t>
    </w:r>
    <w:r>
      <w:fldChar w:fldCharType="end"/>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1321" w:h="357" w:hRule="exact" w:wrap="around" w:vAnchor="page" w:hAnchor="page" w:x="1849" w:y="15083"/>
      <w:rPr>
        <w:rStyle w:val="12"/>
        <w:rFonts w:hint="eastAsia"/>
        <w:sz w:val="28"/>
      </w:rPr>
    </w:pPr>
    <w:r>
      <w:rPr>
        <w:rStyle w:val="12"/>
        <w:rFonts w:hint="eastAsia"/>
        <w:sz w:val="28"/>
      </w:rPr>
      <w:t>—</w:t>
    </w:r>
    <w:r>
      <w:rPr>
        <w:rStyle w:val="12"/>
        <w:sz w:val="28"/>
      </w:rPr>
      <w:t xml:space="preserve"> </w:t>
    </w:r>
    <w:r>
      <w:rPr>
        <w:sz w:val="28"/>
      </w:rPr>
      <w:fldChar w:fldCharType="begin"/>
    </w:r>
    <w:r>
      <w:rPr>
        <w:rStyle w:val="12"/>
        <w:sz w:val="28"/>
      </w:rPr>
      <w:instrText xml:space="preserve">PAGE  </w:instrText>
    </w:r>
    <w:r>
      <w:rPr>
        <w:sz w:val="28"/>
      </w:rPr>
      <w:fldChar w:fldCharType="separate"/>
    </w:r>
    <w:r>
      <w:rPr>
        <w:rStyle w:val="12"/>
        <w:sz w:val="28"/>
      </w:rPr>
      <w:t>2</w:t>
    </w:r>
    <w:r>
      <w:rPr>
        <w:sz w:val="28"/>
      </w:rPr>
      <w:fldChar w:fldCharType="end"/>
    </w:r>
    <w:r>
      <w:rPr>
        <w:rStyle w:val="12"/>
        <w:sz w:val="28"/>
      </w:rPr>
      <w:t xml:space="preserve"> </w:t>
    </w:r>
    <w:r>
      <w:rPr>
        <w:rStyle w:val="12"/>
        <w:rFonts w:hint="eastAsia"/>
        <w:sz w:val="28"/>
      </w:rPr>
      <w:t>—</w:t>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3YjFjZWM0ZGFjOWYyNjBmZDZmY2Y1NmRhOGU3NjQifQ=="/>
    <w:docVar w:name="KGWebUrl" w:val="https://oa.coscoshipping.com/weaver/weaver.file.FileDownloadForNews?fileid=2872666"/>
  </w:docVars>
  <w:rsids>
    <w:rsidRoot w:val="00172A27"/>
    <w:rsid w:val="00001B8A"/>
    <w:rsid w:val="00057971"/>
    <w:rsid w:val="000B5B02"/>
    <w:rsid w:val="00116659"/>
    <w:rsid w:val="00205813"/>
    <w:rsid w:val="00224D89"/>
    <w:rsid w:val="00237E91"/>
    <w:rsid w:val="002E2CA5"/>
    <w:rsid w:val="004703D4"/>
    <w:rsid w:val="00497F5C"/>
    <w:rsid w:val="00552C88"/>
    <w:rsid w:val="006B6A41"/>
    <w:rsid w:val="006F291C"/>
    <w:rsid w:val="007C0027"/>
    <w:rsid w:val="00851467"/>
    <w:rsid w:val="0085271C"/>
    <w:rsid w:val="008578FC"/>
    <w:rsid w:val="00866735"/>
    <w:rsid w:val="00891F17"/>
    <w:rsid w:val="009253C4"/>
    <w:rsid w:val="00A26CBB"/>
    <w:rsid w:val="00B75084"/>
    <w:rsid w:val="00CC48A3"/>
    <w:rsid w:val="00D31420"/>
    <w:rsid w:val="00DF380B"/>
    <w:rsid w:val="00EE058E"/>
    <w:rsid w:val="00F366B1"/>
    <w:rsid w:val="00F639B4"/>
    <w:rsid w:val="00F716AB"/>
    <w:rsid w:val="261F51D2"/>
    <w:rsid w:val="3E6F5651"/>
    <w:rsid w:val="5ED370D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nhideWhenUsed="0" w:uiPriority="0"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10">
    <w:name w:val="Default Paragraph Font"/>
    <w:uiPriority w:val="0"/>
    <w:rPr>
      <w:rFonts w:ascii="Times New Roman" w:hAnsi="Times New Roman" w:eastAsia="宋体" w:cs="Times New Roman"/>
    </w:rPr>
  </w:style>
  <w:style w:type="table" w:default="1" w:styleId="9">
    <w:name w:val="Normal Table"/>
    <w:unhideWhenUsed/>
    <w:uiPriority w:val="99"/>
    <w:tblPr>
      <w:tblStyle w:val="9"/>
      <w:tblCellMar>
        <w:top w:w="0" w:type="dxa"/>
        <w:left w:w="108" w:type="dxa"/>
        <w:bottom w:w="0" w:type="dxa"/>
        <w:right w:w="108" w:type="dxa"/>
      </w:tblCellMar>
    </w:tblPr>
  </w:style>
  <w:style w:type="paragraph" w:styleId="2">
    <w:name w:val="Body Text"/>
    <w:basedOn w:val="1"/>
    <w:uiPriority w:val="0"/>
    <w:pPr>
      <w:jc w:val="center"/>
    </w:pPr>
    <w:rPr>
      <w:rFonts w:ascii="宋体" w:hAnsi="Times New Roman" w:eastAsia="宋体" w:cs="Times New Roman"/>
      <w:b/>
      <w:color w:val="FF0000"/>
      <w:sz w:val="84"/>
    </w:rPr>
  </w:style>
  <w:style w:type="paragraph" w:styleId="3">
    <w:name w:val="Body Text Indent"/>
    <w:basedOn w:val="1"/>
    <w:uiPriority w:val="0"/>
    <w:pPr>
      <w:ind w:firstLine="630"/>
    </w:pPr>
    <w:rPr>
      <w:rFonts w:ascii="仿宋_GB2312" w:hAnsi="Times New Roman" w:eastAsia="仿宋_GB2312" w:cs="Times New Roman"/>
      <w:sz w:val="32"/>
    </w:rPr>
  </w:style>
  <w:style w:type="paragraph" w:styleId="4">
    <w:name w:val="Date"/>
    <w:basedOn w:val="1"/>
    <w:next w:val="1"/>
    <w:uiPriority w:val="0"/>
    <w:rPr>
      <w:rFonts w:ascii="仿宋_GB2312" w:hAnsi="Times New Roman" w:eastAsia="仿宋_GB2312" w:cs="Times New Roman"/>
      <w:sz w:val="32"/>
    </w:rPr>
  </w:style>
  <w:style w:type="paragraph" w:styleId="5">
    <w:name w:val="Balloon Text"/>
    <w:basedOn w:val="1"/>
    <w:link w:val="16"/>
    <w:uiPriority w:val="0"/>
    <w:rPr>
      <w:rFonts w:ascii="Calibri" w:hAnsi="Calibri" w:cs="Calibri"/>
      <w:sz w:val="18"/>
      <w:szCs w:val="18"/>
    </w:rPr>
  </w:style>
  <w:style w:type="paragraph" w:styleId="6">
    <w:name w:val="footer"/>
    <w:basedOn w:val="1"/>
    <w:link w:val="17"/>
    <w:uiPriority w:val="99"/>
    <w:pPr>
      <w:tabs>
        <w:tab w:val="center" w:pos="4153"/>
        <w:tab w:val="right" w:pos="8306"/>
      </w:tabs>
      <w:snapToGrid w:val="0"/>
      <w:jc w:val="left"/>
    </w:pPr>
    <w:rPr>
      <w:sz w:val="18"/>
    </w:rPr>
  </w:style>
  <w:style w:type="paragraph" w:styleId="7">
    <w:name w:val="header"/>
    <w:basedOn w:val="1"/>
    <w:link w:val="18"/>
    <w:uiPriority w:val="0"/>
    <w:pPr>
      <w:pBdr>
        <w:bottom w:val="single" w:color="auto" w:sz="6" w:space="1"/>
      </w:pBdr>
      <w:tabs>
        <w:tab w:val="center" w:pos="4153"/>
        <w:tab w:val="right" w:pos="8306"/>
      </w:tabs>
      <w:snapToGrid w:val="0"/>
      <w:jc w:val="center"/>
    </w:pPr>
    <w:rPr>
      <w:sz w:val="18"/>
    </w:rPr>
  </w:style>
  <w:style w:type="paragraph" w:styleId="8">
    <w:name w:val="Normal (Web)"/>
    <w:basedOn w:val="1"/>
    <w:uiPriority w:val="0"/>
    <w:pPr>
      <w:widowControl/>
      <w:jc w:val="left"/>
    </w:pPr>
    <w:rPr>
      <w:rFonts w:ascii="宋体" w:hAnsi="宋体" w:eastAsia="宋体" w:cs="宋体"/>
      <w:kern w:val="0"/>
      <w:sz w:val="24"/>
      <w:szCs w:val="24"/>
    </w:rPr>
  </w:style>
  <w:style w:type="character" w:styleId="11">
    <w:name w:val="Strong"/>
    <w:qFormat/>
    <w:uiPriority w:val="0"/>
    <w:rPr>
      <w:rFonts w:ascii="Times New Roman" w:hAnsi="Times New Roman" w:eastAsia="宋体" w:cs="Times New Roman"/>
      <w:b/>
      <w:bCs/>
    </w:rPr>
  </w:style>
  <w:style w:type="character" w:styleId="12">
    <w:name w:val="page number"/>
    <w:uiPriority w:val="0"/>
    <w:rPr>
      <w:rFonts w:ascii="Times New Roman" w:hAnsi="Times New Roman" w:eastAsia="宋体" w:cs="Times New Roman"/>
    </w:rPr>
  </w:style>
  <w:style w:type="character" w:styleId="13">
    <w:name w:val="FollowedHyperlink"/>
    <w:uiPriority w:val="0"/>
    <w:rPr>
      <w:rFonts w:ascii="Times New Roman" w:hAnsi="Times New Roman" w:eastAsia="宋体" w:cs="Times New Roman"/>
      <w:color w:val="auto"/>
      <w:u w:val="none"/>
    </w:rPr>
  </w:style>
  <w:style w:type="character" w:styleId="14">
    <w:name w:val="Hyperlink"/>
    <w:uiPriority w:val="0"/>
    <w:rPr>
      <w:rFonts w:ascii="Times New Roman" w:hAnsi="Times New Roman" w:eastAsia="宋体" w:cs="Times New Roman"/>
      <w:color w:val="auto"/>
      <w:u w:val="none"/>
    </w:rPr>
  </w:style>
  <w:style w:type="character" w:styleId="15">
    <w:name w:val="HTML Code"/>
    <w:uiPriority w:val="0"/>
    <w:rPr>
      <w:rFonts w:ascii="Courier New" w:hAnsi="Courier New" w:eastAsia="宋体" w:cs="Courier New"/>
      <w:sz w:val="20"/>
      <w:szCs w:val="20"/>
    </w:rPr>
  </w:style>
  <w:style w:type="character" w:customStyle="1" w:styleId="16">
    <w:name w:val="批注框文本 Char"/>
    <w:link w:val="5"/>
    <w:uiPriority w:val="0"/>
    <w:rPr>
      <w:rFonts w:ascii="Calibri" w:hAnsi="Calibri" w:eastAsia="宋体" w:cs="Calibri"/>
      <w:kern w:val="2"/>
      <w:sz w:val="18"/>
      <w:szCs w:val="18"/>
      <w:lang w:val="en-US" w:eastAsia="zh-CN" w:bidi="ar-SA"/>
    </w:rPr>
  </w:style>
  <w:style w:type="character" w:customStyle="1" w:styleId="17">
    <w:name w:val="页脚 Char"/>
    <w:link w:val="6"/>
    <w:uiPriority w:val="99"/>
    <w:rPr>
      <w:rFonts w:ascii="Times New Roman" w:hAnsi="Times New Roman" w:eastAsia="宋体" w:cs="Times New Roman"/>
      <w:kern w:val="2"/>
      <w:sz w:val="18"/>
      <w:lang w:val="en-US" w:eastAsia="zh-CN" w:bidi="ar-SA"/>
    </w:rPr>
  </w:style>
  <w:style w:type="character" w:customStyle="1" w:styleId="18">
    <w:name w:val="页眉 Char"/>
    <w:link w:val="7"/>
    <w:uiPriority w:val="0"/>
    <w:rPr>
      <w:rFonts w:ascii="Times New Roman" w:hAnsi="Times New Roman" w:eastAsia="宋体" w:cs="Times New Roman"/>
      <w:kern w:val="2"/>
      <w:sz w:val="18"/>
      <w:lang w:val="en-US" w:eastAsia="zh-CN" w:bidi="ar-SA"/>
    </w:rPr>
  </w:style>
  <w:style w:type="character" w:customStyle="1" w:styleId="19">
    <w:name w:val="on"/>
    <w:uiPriority w:val="0"/>
    <w:rPr>
      <w:rFonts w:ascii="Times New Roman" w:hAnsi="Times New Roman" w:eastAsia="宋体" w:cs="Times New Roman"/>
      <w:bdr w:val="single" w:color="auto" w:sz="6" w:space="0"/>
      <w:shd w:val="clear" w:color="auto" w:fill="FFFFFF"/>
    </w:rPr>
  </w:style>
  <w:style w:type="character" w:customStyle="1" w:styleId="20">
    <w:name w:val="g"/>
    <w:uiPriority w:val="0"/>
    <w:rPr>
      <w:rFonts w:ascii="Times New Roman" w:hAnsi="Times New Roman" w:eastAsia="宋体" w:cs="Times New Roman"/>
      <w:color w:val="FFFFFF"/>
      <w:bdr w:val="single" w:color="auto" w:sz="6" w:space="0"/>
      <w:shd w:val="clear" w:color="auto" w:fill="auto"/>
    </w:rPr>
  </w:style>
  <w:style w:type="character" w:customStyle="1" w:styleId="21">
    <w:name w:val="top"/>
    <w:uiPriority w:val="0"/>
    <w:rPr>
      <w:rFonts w:ascii="Times New Roman" w:hAnsi="Times New Roman" w:eastAsia="宋体" w:cs="Times New Roman"/>
    </w:rPr>
  </w:style>
  <w:style w:type="paragraph" w:customStyle="1" w:styleId="22">
    <w:name w:val="列出段落1"/>
    <w:basedOn w:val="1"/>
    <w:uiPriority w:val="0"/>
    <w:pPr>
      <w:ind w:firstLine="420" w:firstLineChars="200"/>
    </w:pPr>
    <w:rPr>
      <w:rFonts w:ascii="Calibri" w:hAnsi="Calibri" w:eastAsia="宋体" w:cs="Calibri"/>
      <w:szCs w:val="21"/>
    </w:rPr>
  </w:style>
  <w:style w:type="paragraph" w:customStyle="1" w:styleId="23">
    <w:name w:val="List Paragraph"/>
    <w:basedOn w:val="1"/>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2864</Words>
  <Characters>2891</Characters>
  <Lines>28</Lines>
  <Paragraphs>8</Paragraphs>
  <TotalTime>79</TotalTime>
  <ScaleCrop>false</ScaleCrop>
  <LinksUpToDate>false</LinksUpToDate>
  <CharactersWithSpaces>3166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2019-12-02T10:22:00Z</dcterms:created>
  <dc:creator>系统管理员</dc:creator>
  <cp:lastModifiedBy>孙梓茗</cp:lastModifiedBy>
  <cp:lastPrinted>2019-11-27T01:59:00Z</cp:lastPrinted>
  <dcterms:modified xsi:type="dcterms:W3CDTF">2024-07-02T06:18:06Z</dcterms:modified>
  <dc:title>附表1</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201317C0107540ECA88CA9BD4F85FEDA_13</vt:lpwstr>
  </property>
</Properties>
</file>