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D0D99" w14:textId="77777777" w:rsidR="001E2E19" w:rsidRDefault="00000000">
      <w:pPr>
        <w:jc w:val="center"/>
        <w:rPr>
          <w:rFonts w:ascii="仿宋" w:eastAsia="仿宋" w:hAnsi="仿宋" w:hint="eastAsia"/>
          <w:sz w:val="44"/>
          <w:szCs w:val="28"/>
        </w:rPr>
      </w:pPr>
      <w:r>
        <w:rPr>
          <w:rFonts w:ascii="仿宋" w:eastAsia="仿宋" w:hAnsi="仿宋" w:hint="eastAsia"/>
          <w:sz w:val="44"/>
          <w:szCs w:val="28"/>
        </w:rPr>
        <w:t>南通通海物流园设备及附属设施维修供应商采购公告</w:t>
      </w:r>
    </w:p>
    <w:p w14:paraId="6BAF9001" w14:textId="77777777" w:rsidR="001E2E19" w:rsidRDefault="00000000">
      <w:pPr>
        <w:pStyle w:val="2"/>
      </w:pPr>
      <w:r>
        <w:rPr>
          <w:rFonts w:hint="eastAsia"/>
        </w:rPr>
        <w:t>一、采购条件</w:t>
      </w:r>
    </w:p>
    <w:p w14:paraId="49346602" w14:textId="77777777" w:rsidR="001E2E19" w:rsidRDefault="00000000">
      <w:pPr>
        <w:spacing w:line="24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（一）项目名称：南通通海物流园设备及附属设施维修采购事项</w:t>
      </w:r>
    </w:p>
    <w:p w14:paraId="7A3A2713" w14:textId="77777777" w:rsidR="001E2E19" w:rsidRDefault="00000000">
      <w:pPr>
        <w:spacing w:line="24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（二）采购人：南通中远海运物流供应链有限公司（以下简称“南通通海园区”）。</w:t>
      </w:r>
    </w:p>
    <w:p w14:paraId="23FA07A1" w14:textId="77777777" w:rsidR="001E2E19" w:rsidRDefault="00000000">
      <w:pPr>
        <w:spacing w:line="24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（三）项目概况：南通通海园区涉及提升门电机、升降平台控制箱主板、路灯、幕墙玻璃、井盖等维修。（详见附件1采购需求明细表）：</w:t>
      </w:r>
    </w:p>
    <w:p w14:paraId="4A036B8D" w14:textId="77777777" w:rsidR="001E2E19" w:rsidRDefault="00000000">
      <w:pPr>
        <w:spacing w:line="24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（四）建设单位（签订单位）：南通中远海运物流供应链有限公司。</w:t>
      </w:r>
    </w:p>
    <w:p w14:paraId="0041E5AE" w14:textId="77777777" w:rsidR="001E2E19" w:rsidRDefault="00000000">
      <w:pPr>
        <w:spacing w:line="24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（五）建设地点：南通开发区团结东路1-1号。</w:t>
      </w:r>
    </w:p>
    <w:p w14:paraId="7B14F570" w14:textId="77777777" w:rsidR="001E2E19" w:rsidRDefault="001E2E19">
      <w:pPr>
        <w:spacing w:line="240" w:lineRule="auto"/>
        <w:ind w:firstLineChars="200" w:firstLine="560"/>
        <w:rPr>
          <w:rFonts w:ascii="仿宋" w:eastAsia="仿宋" w:hAnsi="仿宋" w:hint="eastAsia"/>
          <w:sz w:val="28"/>
          <w:szCs w:val="28"/>
          <w:highlight w:val="yellow"/>
        </w:rPr>
      </w:pPr>
    </w:p>
    <w:p w14:paraId="6E18B07D" w14:textId="77777777" w:rsidR="001E2E19" w:rsidRDefault="00000000">
      <w:pPr>
        <w:pStyle w:val="2"/>
      </w:pPr>
      <w:r>
        <w:rPr>
          <w:rFonts w:hint="eastAsia"/>
        </w:rPr>
        <w:t>二、供应商资格要求</w:t>
      </w:r>
    </w:p>
    <w:p w14:paraId="44379BBA" w14:textId="77777777" w:rsidR="001E2E1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（一）资格条件：</w:t>
      </w:r>
    </w:p>
    <w:p w14:paraId="245E1333" w14:textId="77777777" w:rsidR="001E2E19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1、</w:t>
      </w:r>
      <w:r>
        <w:rPr>
          <w:rFonts w:ascii="仿宋" w:eastAsia="仿宋" w:hAnsi="仿宋"/>
          <w:color w:val="000000" w:themeColor="text1"/>
          <w:sz w:val="28"/>
          <w:szCs w:val="28"/>
        </w:rPr>
        <w:t>在中华人民共和国境内登记注册的、具有有效的营业执照及相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应的营业范围</w:t>
      </w:r>
      <w:r>
        <w:rPr>
          <w:rFonts w:ascii="仿宋" w:eastAsia="仿宋" w:hAnsi="仿宋"/>
          <w:color w:val="000000" w:themeColor="text1"/>
          <w:sz w:val="28"/>
          <w:szCs w:val="28"/>
        </w:rPr>
        <w:t>, 经营范围涵盖本项目（提供营业执照复印件并加盖公章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14:paraId="48136331" w14:textId="77777777" w:rsidR="001E2E19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2、供应商具备登高以及吊装等相关资质。</w:t>
      </w:r>
    </w:p>
    <w:p w14:paraId="2AD13C93" w14:textId="77777777" w:rsidR="001E2E19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</w:t>
      </w:r>
      <w:r>
        <w:rPr>
          <w:rFonts w:ascii="仿宋" w:eastAsia="仿宋" w:hAnsi="仿宋"/>
          <w:color w:val="000000" w:themeColor="text1"/>
          <w:sz w:val="28"/>
          <w:szCs w:val="28"/>
        </w:rPr>
        <w:t>本项目不接受联合体投标。</w:t>
      </w:r>
    </w:p>
    <w:p w14:paraId="380D8ADA" w14:textId="77777777" w:rsidR="001E2E1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（二）未被“信用中国”网站(www.creditchina.gov.cn)列入信用记录失信被执行人，列入重大税收违法案件当事人名单，列入经营异常名录、严重违法失信企业名单，以及其他违法违规名单。</w:t>
      </w:r>
    </w:p>
    <w:p w14:paraId="7A94908D" w14:textId="77777777" w:rsidR="001E2E1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单位负责人为同一人或者存在直接控股、管理关系的不同供应商，不得参加同一合同项下的采购活动；法定代表人为同一个人的两个及两个以上法人，母公司、全资子公司及其控股公司，不得同一合同项目的采购活动。</w:t>
      </w:r>
    </w:p>
    <w:p w14:paraId="307A7CBE" w14:textId="77777777" w:rsidR="001E2E19" w:rsidRDefault="001E2E1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61040E4" w14:textId="77777777" w:rsidR="001E2E19" w:rsidRDefault="00000000">
      <w:pPr>
        <w:pStyle w:val="2"/>
      </w:pPr>
      <w:r>
        <w:rPr>
          <w:rFonts w:hint="eastAsia"/>
        </w:rPr>
        <w:t>三、报名及期限</w:t>
      </w:r>
    </w:p>
    <w:p w14:paraId="189649B1" w14:textId="77777777" w:rsidR="001E2E1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（一）报名时间：报名单位须于本公告发布之日起2025年5月23日至2025年5月30日17时00分止（以邮箱收到报名邮件时间为准），进行报名登记工作。过期报名的单位采购人有权拒绝本次报名。</w:t>
      </w:r>
    </w:p>
    <w:p w14:paraId="5895BD20" w14:textId="77777777" w:rsidR="001E2E1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（二）报名登记邮箱为：duanmu.sc@coscoshipping.com。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联系人：端木嵩岑，联系电话：13861874040</w:t>
      </w:r>
      <w:r>
        <w:rPr>
          <w:rFonts w:ascii="仿宋" w:eastAsia="仿宋" w:hAnsi="仿宋" w:hint="eastAsia"/>
          <w:sz w:val="28"/>
          <w:szCs w:val="28"/>
        </w:rPr>
        <w:t>。请报名单位在报名截止时间之前将报名资料发送以上邮箱。</w:t>
      </w:r>
    </w:p>
    <w:p w14:paraId="03856CD0" w14:textId="77777777" w:rsidR="001E2E1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（三）报名资料：（详见附件2：报名资料格式要求）</w:t>
      </w:r>
    </w:p>
    <w:p w14:paraId="30AC2887" w14:textId="77777777" w:rsidR="001E2E1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1、统一社会信用代码证（未三证合一的单位提供三证）原件描扫件。</w:t>
      </w:r>
    </w:p>
    <w:p w14:paraId="579B8906" w14:textId="77777777" w:rsidR="001E2E1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2、单位法定代表人居民身份证； 报名人及竞价人的授权委托书扫描件；</w:t>
      </w:r>
    </w:p>
    <w:p w14:paraId="04E49E0C" w14:textId="77777777" w:rsidR="001E2E19" w:rsidRDefault="00000000">
      <w:pPr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3、国家公信系统（“信用中国”网站(</w:t>
      </w:r>
      <w:hyperlink r:id="rId6" w:history="1">
        <w:r>
          <w:rPr>
            <w:rStyle w:val="ab"/>
            <w:rFonts w:ascii="仿宋" w:eastAsia="仿宋" w:hAnsi="仿宋" w:hint="eastAsia"/>
            <w:sz w:val="28"/>
            <w:szCs w:val="28"/>
          </w:rPr>
          <w:t>www.creditchina.gov.cn</w:t>
        </w:r>
      </w:hyperlink>
      <w:r>
        <w:rPr>
          <w:rFonts w:ascii="仿宋" w:eastAsia="仿宋" w:hAnsi="仿宋" w:hint="eastAsia"/>
          <w:sz w:val="28"/>
          <w:szCs w:val="28"/>
        </w:rPr>
        <w:t>)等）“未被列入信用记录失信被执行人，未被列入重大税收违法案件当事人名单，未被列入经营异常名录、未被列入严重违法失信企业名单”等查询结果。</w:t>
      </w:r>
    </w:p>
    <w:p w14:paraId="518FF74B" w14:textId="77777777" w:rsidR="001E2E19" w:rsidRDefault="00000000">
      <w:pPr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4、安排进场的施工人员所需具备相应的登高、吊装等特种作业资质证书。</w:t>
      </w:r>
    </w:p>
    <w:p w14:paraId="1B0ED649" w14:textId="77777777" w:rsidR="001E2E19" w:rsidRDefault="001E2E19">
      <w:pPr>
        <w:ind w:firstLine="555"/>
        <w:rPr>
          <w:rFonts w:ascii="仿宋" w:eastAsia="仿宋" w:hAnsi="仿宋" w:hint="eastAsia"/>
          <w:sz w:val="28"/>
          <w:szCs w:val="28"/>
        </w:rPr>
      </w:pPr>
    </w:p>
    <w:p w14:paraId="233F606D" w14:textId="77777777" w:rsidR="001E2E19" w:rsidRDefault="001E2E19">
      <w:pPr>
        <w:ind w:firstLine="555"/>
        <w:rPr>
          <w:rFonts w:ascii="仿宋" w:eastAsia="仿宋" w:hAnsi="仿宋" w:hint="eastAsia"/>
          <w:sz w:val="28"/>
          <w:szCs w:val="28"/>
        </w:rPr>
      </w:pPr>
    </w:p>
    <w:p w14:paraId="5162E806" w14:textId="77777777" w:rsidR="001E2E19" w:rsidRDefault="001E2E19">
      <w:pPr>
        <w:ind w:firstLine="555"/>
        <w:rPr>
          <w:rFonts w:ascii="仿宋" w:eastAsia="仿宋" w:hAnsi="仿宋" w:hint="eastAsia"/>
          <w:sz w:val="28"/>
          <w:szCs w:val="28"/>
        </w:rPr>
      </w:pPr>
    </w:p>
    <w:p w14:paraId="5A6C1162" w14:textId="77777777" w:rsidR="001E2E19" w:rsidRDefault="00000000">
      <w:pPr>
        <w:pStyle w:val="2"/>
      </w:pPr>
      <w:r>
        <w:rPr>
          <w:rFonts w:hint="eastAsia"/>
        </w:rPr>
        <w:t>四、邀请询比价通知：</w:t>
      </w:r>
    </w:p>
    <w:p w14:paraId="7EE3C952" w14:textId="77777777" w:rsidR="001E2E1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采购方将在报名截止时间后，2025年6月3日前，统一向报名资料审核合格的报名人发送邀请询比价的通知，发送到报名邮箱当中。</w:t>
      </w:r>
    </w:p>
    <w:p w14:paraId="03AF3E23" w14:textId="77777777" w:rsidR="001E2E19" w:rsidRDefault="00000000">
      <w:pPr>
        <w:pStyle w:val="2"/>
        <w:spacing w:before="0" w:after="0" w:line="360" w:lineRule="auto"/>
      </w:pPr>
      <w:r>
        <w:rPr>
          <w:rFonts w:hint="eastAsia"/>
        </w:rPr>
        <w:lastRenderedPageBreak/>
        <w:t>五、现场勘查</w:t>
      </w:r>
    </w:p>
    <w:p w14:paraId="74EF7531" w14:textId="712ABCF7" w:rsidR="001E2E19" w:rsidRDefault="0000000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（一）本次采购</w:t>
      </w:r>
      <w:r w:rsidR="0002692D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资格审查合格的响应人须现场勘查清晰，充分了解并确定有把握达到采购人需求。若未实地勘察，采购人有权拒绝本次报名和询比价。</w:t>
      </w:r>
    </w:p>
    <w:p w14:paraId="216FC6A6" w14:textId="77777777" w:rsidR="001E2E19" w:rsidRDefault="0000000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（二）勘察时间及地点：截止2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5年5月30日15：00前勘察现场。供应商踏勘现场发生的费用由其自理。</w:t>
      </w:r>
    </w:p>
    <w:p w14:paraId="58248CDE" w14:textId="77777777" w:rsidR="001E2E19" w:rsidRDefault="0000000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（三）南通通海园区现场勘察联系人：柴苏桃，15151362058。</w:t>
      </w:r>
    </w:p>
    <w:p w14:paraId="0D3D1431" w14:textId="77777777" w:rsidR="001E2E19" w:rsidRDefault="0000000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（四）现场勘察内容：核实施工工程量及材料数量等。</w:t>
      </w:r>
    </w:p>
    <w:p w14:paraId="7B3C52B8" w14:textId="77777777" w:rsidR="001E2E19" w:rsidRDefault="0000000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（五）采购人在踏勘现场中口头介绍的情况，响应单位在询比价时参考，采购人不对响应单位据此作出的判断和决策负责。</w:t>
      </w:r>
    </w:p>
    <w:p w14:paraId="543E6284" w14:textId="77777777" w:rsidR="001E2E19" w:rsidRDefault="00000000">
      <w:pPr>
        <w:pStyle w:val="2"/>
        <w:spacing w:before="0" w:after="0" w:line="360" w:lineRule="auto"/>
      </w:pPr>
      <w:r>
        <w:rPr>
          <w:rFonts w:hint="eastAsia"/>
        </w:rPr>
        <w:t>六、询比价注意事项：</w:t>
      </w:r>
    </w:p>
    <w:p w14:paraId="78563D96" w14:textId="72709279" w:rsidR="001E2E1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（一）本次询比价采购为一轮，供应商一次报出不得更改的价格，对供应商的报价进行排序，</w:t>
      </w:r>
      <w:r w:rsidR="0002692D">
        <w:rPr>
          <w:rFonts w:ascii="仿宋" w:eastAsia="仿宋" w:hAnsi="仿宋" w:hint="eastAsia"/>
          <w:sz w:val="28"/>
          <w:szCs w:val="28"/>
        </w:rPr>
        <w:t>报价</w:t>
      </w:r>
      <w:r>
        <w:rPr>
          <w:rFonts w:ascii="仿宋" w:eastAsia="仿宋" w:hAnsi="仿宋" w:hint="eastAsia"/>
          <w:sz w:val="28"/>
          <w:szCs w:val="28"/>
        </w:rPr>
        <w:t>最低</w:t>
      </w:r>
      <w:r w:rsidR="0002692D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供应商</w:t>
      </w:r>
      <w:r w:rsidR="0002692D">
        <w:rPr>
          <w:rFonts w:ascii="仿宋" w:eastAsia="仿宋" w:hAnsi="仿宋" w:hint="eastAsia"/>
          <w:sz w:val="28"/>
          <w:szCs w:val="28"/>
        </w:rPr>
        <w:t>为中选单位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1F85A951" w14:textId="0A8A2D09" w:rsidR="001E2E1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0" w:name="_Hlk196121169"/>
      <w:r>
        <w:rPr>
          <w:rFonts w:ascii="仿宋" w:eastAsia="仿宋" w:hAnsi="仿宋" w:hint="eastAsia"/>
          <w:sz w:val="28"/>
          <w:szCs w:val="28"/>
        </w:rPr>
        <w:t>（二）</w:t>
      </w:r>
      <w:bookmarkEnd w:id="0"/>
      <w:r>
        <w:rPr>
          <w:rFonts w:ascii="仿宋" w:eastAsia="仿宋" w:hAnsi="仿宋" w:hint="eastAsia"/>
          <w:sz w:val="28"/>
          <w:szCs w:val="28"/>
        </w:rPr>
        <w:t>询比价时间：2025年6月4日</w:t>
      </w:r>
      <w:r w:rsidR="0002692D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时00分至</w:t>
      </w:r>
      <w:r w:rsidR="0002692D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时20分。</w:t>
      </w:r>
    </w:p>
    <w:p w14:paraId="65BD4BC9" w14:textId="77777777" w:rsidR="001E2E1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（三）询比价报价方式：以邮件方式将盖好章或委托人签字的报价单扫瞄件发到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端木嵩岑</w:t>
      </w:r>
      <w:r>
        <w:rPr>
          <w:rFonts w:ascii="仿宋" w:eastAsia="仿宋" w:hAnsi="仿宋" w:hint="eastAsia"/>
          <w:sz w:val="28"/>
          <w:szCs w:val="28"/>
        </w:rPr>
        <w:t>邮箱：duanmu.sc@coscoshipping.com。</w:t>
      </w:r>
    </w:p>
    <w:p w14:paraId="2A11432D" w14:textId="77777777" w:rsidR="001E2E19" w:rsidRDefault="00000000">
      <w:pPr>
        <w:pStyle w:val="2"/>
      </w:pPr>
      <w:r>
        <w:rPr>
          <w:rFonts w:hint="eastAsia"/>
        </w:rPr>
        <w:t>七、本项目联系人：</w:t>
      </w:r>
    </w:p>
    <w:p w14:paraId="734AD110" w14:textId="77777777" w:rsidR="001E2E19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（一）唯一指定采购联系人：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端木嵩岑，</w:t>
      </w:r>
      <w:r>
        <w:rPr>
          <w:rFonts w:ascii="仿宋" w:eastAsia="仿宋" w:hAnsi="仿宋" w:hint="eastAsia"/>
          <w:sz w:val="28"/>
          <w:szCs w:val="28"/>
        </w:rPr>
        <w:t>邮箱：duanmu.sc@coscoshipping.com。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联系电话：13861874040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18434A1A" w14:textId="77777777" w:rsidR="001E2E19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（二）本采购项目监督：电话：</w:t>
      </w:r>
      <w:r>
        <w:rPr>
          <w:rFonts w:ascii="仿宋" w:eastAsia="仿宋" w:hAnsi="仿宋"/>
          <w:sz w:val="28"/>
          <w:szCs w:val="28"/>
        </w:rPr>
        <w:t>021-68423148</w:t>
      </w:r>
      <w:r>
        <w:rPr>
          <w:rFonts w:ascii="仿宋" w:eastAsia="仿宋" w:hAnsi="仿宋"/>
          <w:sz w:val="28"/>
          <w:szCs w:val="28"/>
        </w:rPr>
        <w:tab/>
      </w:r>
    </w:p>
    <w:p w14:paraId="687E8183" w14:textId="77777777" w:rsidR="001E2E19" w:rsidRDefault="00000000">
      <w:pPr>
        <w:ind w:right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南通中远海运物流供应链有限公司</w:t>
      </w:r>
    </w:p>
    <w:p w14:paraId="583B7606" w14:textId="77777777" w:rsidR="001E2E19" w:rsidRDefault="00000000">
      <w:pPr>
        <w:ind w:right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5年5月22日</w:t>
      </w:r>
    </w:p>
    <w:p w14:paraId="03EB0F26" w14:textId="77777777" w:rsidR="001E2E19" w:rsidRDefault="00000000">
      <w:pPr>
        <w:ind w:right="560"/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附件1：采购需求表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999"/>
        <w:gridCol w:w="562"/>
        <w:gridCol w:w="1334"/>
        <w:gridCol w:w="1974"/>
        <w:gridCol w:w="751"/>
        <w:gridCol w:w="707"/>
        <w:gridCol w:w="869"/>
        <w:gridCol w:w="1379"/>
        <w:gridCol w:w="1773"/>
      </w:tblGrid>
      <w:tr w:rsidR="001E2E19" w14:paraId="7AB97013" w14:textId="77777777">
        <w:trPr>
          <w:trHeight w:val="525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0DA73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</w:pPr>
            <w:bookmarkStart w:id="1" w:name="RANGE!A1:I17"/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报 价 函</w:t>
            </w:r>
            <w:bookmarkEnd w:id="1"/>
          </w:p>
        </w:tc>
      </w:tr>
      <w:tr w:rsidR="001E2E19" w14:paraId="1C99AAD6" w14:textId="77777777">
        <w:trPr>
          <w:trHeight w:val="50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0D844F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项目名称：XXXX采购项目</w:t>
            </w:r>
          </w:p>
        </w:tc>
      </w:tr>
      <w:tr w:rsidR="001E2E19" w14:paraId="5D015E0A" w14:textId="77777777">
        <w:trPr>
          <w:trHeight w:val="50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3B88F1" w14:textId="77777777" w:rsidR="001E2E19" w:rsidRDefault="00000000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乙方单位名称：【】</w:t>
            </w:r>
          </w:p>
        </w:tc>
      </w:tr>
      <w:tr w:rsidR="001E2E19" w14:paraId="4DC894E7" w14:textId="77777777">
        <w:trPr>
          <w:trHeight w:val="500"/>
        </w:trPr>
        <w:tc>
          <w:tcPr>
            <w:tcW w:w="4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819355" w14:textId="77777777" w:rsidR="001E2E19" w:rsidRDefault="00000000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乙方法人或授权委托人姓名：【】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DFDD45C" w14:textId="77777777" w:rsidR="001E2E19" w:rsidRDefault="00000000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乙方联系电话：【】</w:t>
            </w:r>
          </w:p>
        </w:tc>
      </w:tr>
      <w:tr w:rsidR="001E2E19" w14:paraId="7C24D59F" w14:textId="77777777">
        <w:trPr>
          <w:trHeight w:val="5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0546B3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报价项目内容及报价清单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60045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5163A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子项名称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2B3FE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子项特征描述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FFA1B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AA7B0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FE887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83180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总价（元）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FC6A8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E2E19" w14:paraId="6C7D71A4" w14:textId="77777777">
        <w:trPr>
          <w:trHeight w:val="92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4369D" w14:textId="77777777" w:rsidR="001E2E19" w:rsidRDefault="001E2E1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FF6A3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57747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升降平台控制器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D8AC6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控制箱主板更换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1BFAD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2F922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C6A6A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B2EE9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388A4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升降平台品牌：</w:t>
            </w:r>
          </w:p>
          <w:p w14:paraId="749E0046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凯卓立</w:t>
            </w:r>
          </w:p>
        </w:tc>
      </w:tr>
      <w:tr w:rsidR="001E2E19" w14:paraId="233DC0F7" w14:textId="77777777">
        <w:trPr>
          <w:trHeight w:val="9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D964B" w14:textId="77777777" w:rsidR="001E2E19" w:rsidRDefault="001E2E1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B7C83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6916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提升门电机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02D03" w14:textId="77777777" w:rsidR="001E2E19" w:rsidRPr="0002692D" w:rsidRDefault="00000000" w:rsidP="0002692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电机更换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B9286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105A1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E15C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F413E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6B18D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提升门品牌：</w:t>
            </w:r>
          </w:p>
          <w:p w14:paraId="7DD659BE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捷曼门业</w:t>
            </w:r>
          </w:p>
        </w:tc>
      </w:tr>
      <w:tr w:rsidR="001E2E19" w14:paraId="6A5D88BD" w14:textId="77777777">
        <w:trPr>
          <w:trHeight w:val="104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08FC9" w14:textId="77777777" w:rsidR="001E2E19" w:rsidRDefault="001E2E1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8D381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6F2A1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路灯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BA25" w14:textId="77777777" w:rsidR="001E2E19" w:rsidRPr="0002692D" w:rsidRDefault="0000000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路灯灯罩灯管更换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FE4FF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0F663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8EF15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8DE88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DE271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灯罩规格：</w:t>
            </w:r>
          </w:p>
          <w:p w14:paraId="1164FD7E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45mm*45mm</w:t>
            </w:r>
          </w:p>
        </w:tc>
      </w:tr>
      <w:tr w:rsidR="001E2E19" w14:paraId="61E77FF2" w14:textId="77777777">
        <w:trPr>
          <w:trHeight w:val="104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39CD2" w14:textId="77777777" w:rsidR="001E2E19" w:rsidRDefault="001E2E1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3D5D2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E8F3D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幕墙玻璃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E89C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更换玻璃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D6D29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1721E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3D9E4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AD65F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ECC7C" w14:textId="77777777" w:rsidR="001E2E19" w:rsidRPr="0002692D" w:rsidRDefault="0000000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规格：1115mm*1485mm</w:t>
            </w:r>
          </w:p>
        </w:tc>
      </w:tr>
      <w:tr w:rsidR="001E2E19" w14:paraId="2DEFF80C" w14:textId="77777777">
        <w:trPr>
          <w:trHeight w:val="104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44B06" w14:textId="77777777" w:rsidR="001E2E19" w:rsidRDefault="001E2E1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ECC11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78C6E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重型井盖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3327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定制铁质钢板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E14D1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171DD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A0041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896B4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A501B" w14:textId="77777777" w:rsidR="001E2E19" w:rsidRPr="0002692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2692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钢板规格：长1.2米、宽1.2米、厚1cm</w:t>
            </w:r>
          </w:p>
        </w:tc>
      </w:tr>
      <w:tr w:rsidR="001E2E19" w14:paraId="558B0B5A" w14:textId="77777777">
        <w:trPr>
          <w:trHeight w:val="5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BAED6" w14:textId="77777777" w:rsidR="001E2E19" w:rsidRDefault="001E2E1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F36B6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2BE54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14:paraId="18EC9108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000000" w:fill="FFFFFF"/>
            <w:vAlign w:val="center"/>
          </w:tcPr>
          <w:p w14:paraId="4684A4B1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EEA66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32B8F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E2E19" w14:paraId="5B8013BA" w14:textId="77777777">
        <w:trPr>
          <w:trHeight w:val="5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F6605" w14:textId="77777777" w:rsidR="001E2E19" w:rsidRDefault="001E2E1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99DFD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EDA62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增值税税金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DBCDBE3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增值税税率【】%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000000" w:fill="FFFFFF"/>
            <w:vAlign w:val="center"/>
          </w:tcPr>
          <w:p w14:paraId="414C57BA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E4041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3D49C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E2E19" w14:paraId="3F4BE7EE" w14:textId="77777777">
        <w:trPr>
          <w:trHeight w:val="5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1A31B" w14:textId="77777777" w:rsidR="001E2E19" w:rsidRDefault="001E2E1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B292A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46E862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总计（三=一+二）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E4DACF2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0CCB5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9FAEC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E2E19" w14:paraId="09088809" w14:textId="77777777">
        <w:trPr>
          <w:trHeight w:val="22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7824" w14:textId="77777777" w:rsidR="001E2E1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报价须知</w:t>
            </w:r>
          </w:p>
        </w:tc>
        <w:tc>
          <w:tcPr>
            <w:tcW w:w="75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DF62" w14:textId="77777777" w:rsidR="001E2E19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1、报价单组成：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  ①报价函及其清单（格式由甲方提供）；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  ②营业执照及资质证书复印件；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  ③法人身份证复印件（或法人授权书及授权委托人身份证复印件）。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2、正本一份；副本二份；正本、副本一并密封报价。报价所有文件必须加盖乙方公章。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3、报价清单内所有项目单价均为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综合单价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，该价格已包含运输费、装卸费、安装费、调试费、辅材、管理费、利润等内容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986D" w14:textId="77777777" w:rsidR="001E2E19" w:rsidRDefault="00000000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E2E19" w14:paraId="0CAFDCC7" w14:textId="77777777">
        <w:trPr>
          <w:trHeight w:val="800"/>
        </w:trPr>
        <w:tc>
          <w:tcPr>
            <w:tcW w:w="8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6D41" w14:textId="77777777" w:rsidR="001E2E19" w:rsidRDefault="00000000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乙方单位名称（盖章）：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21FD" w14:textId="77777777" w:rsidR="001E2E19" w:rsidRDefault="00000000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E2E19" w14:paraId="13EF2B30" w14:textId="77777777">
        <w:trPr>
          <w:trHeight w:val="500"/>
        </w:trPr>
        <w:tc>
          <w:tcPr>
            <w:tcW w:w="8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670E" w14:textId="77777777" w:rsidR="001E2E19" w:rsidRDefault="00000000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报价时间：【】年【】月【】日；报价有效期至：【】年【】月【】日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56BC" w14:textId="77777777" w:rsidR="001E2E19" w:rsidRDefault="00000000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9588F73" w14:textId="77777777" w:rsidR="001E2E19" w:rsidRDefault="001E2E19">
      <w:pPr>
        <w:ind w:right="560"/>
        <w:rPr>
          <w:rFonts w:ascii="仿宋" w:eastAsia="仿宋" w:hAnsi="仿宋" w:hint="eastAsia"/>
          <w:sz w:val="28"/>
          <w:szCs w:val="28"/>
        </w:rPr>
      </w:pPr>
    </w:p>
    <w:p w14:paraId="358425C4" w14:textId="77777777" w:rsidR="001E2E19" w:rsidRDefault="001E2E19">
      <w:pPr>
        <w:ind w:right="560"/>
        <w:rPr>
          <w:rFonts w:ascii="仿宋" w:eastAsia="仿宋" w:hAnsi="仿宋" w:hint="eastAsia"/>
          <w:sz w:val="28"/>
          <w:szCs w:val="28"/>
        </w:rPr>
      </w:pPr>
    </w:p>
    <w:p w14:paraId="5633BC9A" w14:textId="77777777" w:rsidR="001E2E19" w:rsidRPr="0002692D" w:rsidRDefault="00000000">
      <w:pPr>
        <w:spacing w:line="240" w:lineRule="auto"/>
        <w:rPr>
          <w:rFonts w:ascii="仿宋" w:eastAsia="仿宋" w:hAnsi="仿宋" w:hint="eastAsia"/>
          <w:sz w:val="24"/>
          <w:szCs w:val="24"/>
        </w:rPr>
      </w:pPr>
      <w:r w:rsidRPr="0002692D">
        <w:rPr>
          <w:rFonts w:ascii="仿宋" w:eastAsia="仿宋" w:hAnsi="仿宋" w:hint="eastAsia"/>
          <w:sz w:val="24"/>
          <w:szCs w:val="24"/>
        </w:rPr>
        <w:lastRenderedPageBreak/>
        <w:t>附件2：报名资料及报价单电子邮件格式要求</w:t>
      </w:r>
    </w:p>
    <w:p w14:paraId="19D751D7" w14:textId="77777777" w:rsidR="001E2E19" w:rsidRPr="0002692D" w:rsidRDefault="00000000">
      <w:pPr>
        <w:spacing w:line="240" w:lineRule="auto"/>
        <w:rPr>
          <w:rFonts w:ascii="仿宋" w:eastAsia="仿宋" w:hAnsi="仿宋" w:hint="eastAsia"/>
          <w:sz w:val="24"/>
          <w:szCs w:val="24"/>
        </w:rPr>
      </w:pPr>
      <w:r w:rsidRPr="0002692D">
        <w:rPr>
          <w:rFonts w:ascii="仿宋" w:eastAsia="仿宋" w:hAnsi="仿宋" w:hint="eastAsia"/>
          <w:sz w:val="24"/>
          <w:szCs w:val="24"/>
        </w:rPr>
        <w:t>1.营业执照、资质证书、授权委托书、身份证复印件等报名材料不得合并在一个PDF文档内，不得以压缩文档形式邮件，所有报名材料需分开放入邮件附件内进行发送，</w:t>
      </w:r>
      <w:r w:rsidRPr="0002692D">
        <w:rPr>
          <w:rFonts w:ascii="仿宋" w:eastAsia="仿宋" w:hAnsi="仿宋" w:hint="eastAsia"/>
          <w:b/>
          <w:bCs/>
          <w:sz w:val="24"/>
          <w:szCs w:val="24"/>
        </w:rPr>
        <w:t>所有PDF、图片资料单个文件大小尽量控制在500kb以内！</w:t>
      </w:r>
    </w:p>
    <w:p w14:paraId="746B5C2D" w14:textId="77777777" w:rsidR="001E2E19" w:rsidRPr="0002692D" w:rsidRDefault="00000000">
      <w:pPr>
        <w:spacing w:line="240" w:lineRule="auto"/>
        <w:rPr>
          <w:rFonts w:ascii="仿宋" w:eastAsia="仿宋" w:hAnsi="仿宋" w:hint="eastAsia"/>
          <w:sz w:val="24"/>
          <w:szCs w:val="24"/>
        </w:rPr>
      </w:pPr>
      <w:r w:rsidRPr="0002692D">
        <w:rPr>
          <w:rFonts w:ascii="仿宋" w:eastAsia="仿宋" w:hAnsi="仿宋" w:hint="eastAsia"/>
          <w:sz w:val="24"/>
          <w:szCs w:val="24"/>
        </w:rPr>
        <w:t>2.报名电子邮件主题中</w:t>
      </w:r>
      <w:bookmarkStart w:id="2" w:name="OLE_LINK6"/>
      <w:r w:rsidRPr="0002692D">
        <w:rPr>
          <w:rFonts w:ascii="仿宋" w:eastAsia="仿宋" w:hAnsi="仿宋" w:hint="eastAsia"/>
          <w:sz w:val="24"/>
          <w:szCs w:val="24"/>
        </w:rPr>
        <w:t>需完整体现报名公司全称，所报名采购事项名称，例：XXXX有限公司关于XXXX采购项目的报名材料</w:t>
      </w:r>
      <w:bookmarkEnd w:id="2"/>
      <w:r w:rsidRPr="0002692D">
        <w:rPr>
          <w:rFonts w:ascii="仿宋" w:eastAsia="仿宋" w:hAnsi="仿宋" w:hint="eastAsia"/>
          <w:sz w:val="24"/>
          <w:szCs w:val="24"/>
        </w:rPr>
        <w:t>。</w:t>
      </w:r>
    </w:p>
    <w:p w14:paraId="55BC1798" w14:textId="77777777" w:rsidR="001E2E19" w:rsidRPr="0002692D" w:rsidRDefault="00000000">
      <w:pPr>
        <w:spacing w:line="240" w:lineRule="auto"/>
        <w:rPr>
          <w:rFonts w:ascii="仿宋" w:eastAsia="仿宋" w:hAnsi="仿宋" w:hint="eastAsia"/>
          <w:b/>
          <w:bCs/>
          <w:sz w:val="24"/>
          <w:szCs w:val="24"/>
        </w:rPr>
      </w:pPr>
      <w:r w:rsidRPr="0002692D">
        <w:rPr>
          <w:rFonts w:ascii="仿宋" w:eastAsia="仿宋" w:hAnsi="仿宋" w:hint="eastAsia"/>
          <w:sz w:val="24"/>
          <w:szCs w:val="24"/>
        </w:rPr>
        <w:t>3.</w:t>
      </w:r>
      <w:r w:rsidRPr="0002692D">
        <w:rPr>
          <w:rFonts w:ascii="仿宋" w:eastAsia="仿宋" w:hAnsi="仿宋" w:hint="eastAsia"/>
          <w:b/>
          <w:bCs/>
          <w:sz w:val="24"/>
          <w:szCs w:val="24"/>
        </w:rPr>
        <w:t>报名材料格式如不符合要求的，无法通过资质审核，请务必注意！</w:t>
      </w:r>
    </w:p>
    <w:p w14:paraId="2BE1F5C4" w14:textId="77777777" w:rsidR="001E2E19" w:rsidRPr="0002692D" w:rsidRDefault="00000000">
      <w:pPr>
        <w:spacing w:line="240" w:lineRule="auto"/>
        <w:rPr>
          <w:rFonts w:ascii="仿宋" w:eastAsia="仿宋" w:hAnsi="仿宋" w:hint="eastAsia"/>
          <w:sz w:val="24"/>
          <w:szCs w:val="24"/>
        </w:rPr>
      </w:pPr>
      <w:r w:rsidRPr="0002692D">
        <w:rPr>
          <w:rFonts w:ascii="仿宋" w:eastAsia="仿宋" w:hAnsi="仿宋" w:hint="eastAsia"/>
          <w:sz w:val="24"/>
          <w:szCs w:val="24"/>
        </w:rPr>
        <w:t>4.报价单电子邮件主题中需完整体现报名公司全称，所报名采购事项名称，例：XXXX有限公司关于XXXX采购项目报价单。</w:t>
      </w:r>
    </w:p>
    <w:p w14:paraId="169E27FD" w14:textId="77777777" w:rsidR="001E2E19" w:rsidRPr="0002692D" w:rsidRDefault="00000000">
      <w:pPr>
        <w:spacing w:line="240" w:lineRule="auto"/>
        <w:rPr>
          <w:rFonts w:ascii="仿宋" w:eastAsia="仿宋" w:hAnsi="仿宋" w:hint="eastAsia"/>
          <w:sz w:val="24"/>
          <w:szCs w:val="24"/>
        </w:rPr>
      </w:pPr>
      <w:r w:rsidRPr="0002692D">
        <w:rPr>
          <w:rFonts w:ascii="仿宋" w:eastAsia="仿宋" w:hAnsi="仿宋" w:hint="eastAsia"/>
          <w:sz w:val="24"/>
          <w:szCs w:val="24"/>
        </w:rPr>
        <w:t>5.询价采购只需一轮报价，竞价采购为二轮报价，单电子邮件附件中的报价单名称需注明第一轮报价、第二轮报价。</w:t>
      </w:r>
    </w:p>
    <w:p w14:paraId="4C70C8D6" w14:textId="77777777" w:rsidR="001E2E19" w:rsidRPr="0002692D" w:rsidRDefault="00000000">
      <w:pPr>
        <w:spacing w:line="240" w:lineRule="auto"/>
        <w:rPr>
          <w:rFonts w:ascii="仿宋" w:eastAsia="仿宋" w:hAnsi="仿宋" w:hint="eastAsia"/>
          <w:sz w:val="24"/>
          <w:szCs w:val="24"/>
        </w:rPr>
      </w:pPr>
      <w:r w:rsidRPr="0002692D">
        <w:rPr>
          <w:rFonts w:ascii="仿宋" w:eastAsia="仿宋" w:hAnsi="仿宋" w:hint="eastAsia"/>
          <w:sz w:val="24"/>
          <w:szCs w:val="24"/>
        </w:rPr>
        <w:t>6.图例如下：</w:t>
      </w:r>
    </w:p>
    <w:p w14:paraId="1DD58EDD" w14:textId="77777777" w:rsidR="001E2E19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16ACC8BD" wp14:editId="7D9DBE18">
            <wp:extent cx="6623050" cy="2620645"/>
            <wp:effectExtent l="0" t="0" r="635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9551" cy="265938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515EC0" w14:textId="77777777" w:rsidR="001E2E19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noProof/>
        </w:rPr>
        <w:drawing>
          <wp:inline distT="0" distB="0" distL="0" distR="0" wp14:anchorId="27928AD8" wp14:editId="3BE53824">
            <wp:extent cx="6597650" cy="2423160"/>
            <wp:effectExtent l="0" t="0" r="0" b="0"/>
            <wp:docPr id="19830082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00824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4233" cy="243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2E1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60FEB" w14:textId="77777777" w:rsidR="00302AA2" w:rsidRDefault="00302AA2">
      <w:pPr>
        <w:spacing w:line="240" w:lineRule="auto"/>
      </w:pPr>
      <w:r>
        <w:separator/>
      </w:r>
    </w:p>
  </w:endnote>
  <w:endnote w:type="continuationSeparator" w:id="0">
    <w:p w14:paraId="3D2A6E5C" w14:textId="77777777" w:rsidR="00302AA2" w:rsidRDefault="00302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B8BA0" w14:textId="77777777" w:rsidR="00302AA2" w:rsidRDefault="00302AA2">
      <w:pPr>
        <w:spacing w:after="0"/>
      </w:pPr>
      <w:r>
        <w:separator/>
      </w:r>
    </w:p>
  </w:footnote>
  <w:footnote w:type="continuationSeparator" w:id="0">
    <w:p w14:paraId="2904C9D3" w14:textId="77777777" w:rsidR="00302AA2" w:rsidRDefault="00302A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zMDkwZjZiYzQ4NWZkMzQ1Mzg3NmY2NWM4ZjFhZDMifQ=="/>
  </w:docVars>
  <w:rsids>
    <w:rsidRoot w:val="00986679"/>
    <w:rsid w:val="000134D3"/>
    <w:rsid w:val="0002692D"/>
    <w:rsid w:val="00045A6B"/>
    <w:rsid w:val="000760BA"/>
    <w:rsid w:val="000A517B"/>
    <w:rsid w:val="000A6A42"/>
    <w:rsid w:val="000B55BA"/>
    <w:rsid w:val="000D12EF"/>
    <w:rsid w:val="000D33B1"/>
    <w:rsid w:val="000F4915"/>
    <w:rsid w:val="00120BED"/>
    <w:rsid w:val="001550F7"/>
    <w:rsid w:val="001A5A66"/>
    <w:rsid w:val="001C2A96"/>
    <w:rsid w:val="001E2E19"/>
    <w:rsid w:val="00204297"/>
    <w:rsid w:val="00222A76"/>
    <w:rsid w:val="00223BAD"/>
    <w:rsid w:val="00227566"/>
    <w:rsid w:val="00270635"/>
    <w:rsid w:val="00281BEE"/>
    <w:rsid w:val="00296407"/>
    <w:rsid w:val="002A4871"/>
    <w:rsid w:val="002E72DA"/>
    <w:rsid w:val="00301750"/>
    <w:rsid w:val="00302AA2"/>
    <w:rsid w:val="00310D99"/>
    <w:rsid w:val="00372ADA"/>
    <w:rsid w:val="00380CBE"/>
    <w:rsid w:val="0038250A"/>
    <w:rsid w:val="0039601F"/>
    <w:rsid w:val="003B7B4B"/>
    <w:rsid w:val="003D3697"/>
    <w:rsid w:val="003E1AEB"/>
    <w:rsid w:val="00410D7E"/>
    <w:rsid w:val="004901B5"/>
    <w:rsid w:val="004A0186"/>
    <w:rsid w:val="004B0889"/>
    <w:rsid w:val="004B0982"/>
    <w:rsid w:val="004D36CF"/>
    <w:rsid w:val="004E6AAF"/>
    <w:rsid w:val="004E6C17"/>
    <w:rsid w:val="004F4F92"/>
    <w:rsid w:val="005054D6"/>
    <w:rsid w:val="00505BEB"/>
    <w:rsid w:val="005171D2"/>
    <w:rsid w:val="00524BB8"/>
    <w:rsid w:val="005346EA"/>
    <w:rsid w:val="00541242"/>
    <w:rsid w:val="00581030"/>
    <w:rsid w:val="005C4C05"/>
    <w:rsid w:val="005E69F9"/>
    <w:rsid w:val="0061336F"/>
    <w:rsid w:val="00641832"/>
    <w:rsid w:val="006428F8"/>
    <w:rsid w:val="006465DC"/>
    <w:rsid w:val="0065748F"/>
    <w:rsid w:val="0068259C"/>
    <w:rsid w:val="00685C8C"/>
    <w:rsid w:val="006958AC"/>
    <w:rsid w:val="006A3ED5"/>
    <w:rsid w:val="006A64B3"/>
    <w:rsid w:val="006A7DA5"/>
    <w:rsid w:val="006D7B19"/>
    <w:rsid w:val="006E2DCF"/>
    <w:rsid w:val="006F16C1"/>
    <w:rsid w:val="00701A64"/>
    <w:rsid w:val="0072113B"/>
    <w:rsid w:val="007F4E4E"/>
    <w:rsid w:val="0080519F"/>
    <w:rsid w:val="00817CA8"/>
    <w:rsid w:val="00837093"/>
    <w:rsid w:val="00855832"/>
    <w:rsid w:val="008915A7"/>
    <w:rsid w:val="008A44BD"/>
    <w:rsid w:val="008A5EE3"/>
    <w:rsid w:val="00901CA7"/>
    <w:rsid w:val="009617A2"/>
    <w:rsid w:val="00965B00"/>
    <w:rsid w:val="00986679"/>
    <w:rsid w:val="009966C9"/>
    <w:rsid w:val="009A3D91"/>
    <w:rsid w:val="009C660F"/>
    <w:rsid w:val="009D7044"/>
    <w:rsid w:val="009E16A7"/>
    <w:rsid w:val="00A30E9A"/>
    <w:rsid w:val="00A37281"/>
    <w:rsid w:val="00A64D2B"/>
    <w:rsid w:val="00A67738"/>
    <w:rsid w:val="00A72CF5"/>
    <w:rsid w:val="00A92241"/>
    <w:rsid w:val="00AC519D"/>
    <w:rsid w:val="00B071EB"/>
    <w:rsid w:val="00B12A8F"/>
    <w:rsid w:val="00B143CA"/>
    <w:rsid w:val="00B2355E"/>
    <w:rsid w:val="00B3563F"/>
    <w:rsid w:val="00B54EEC"/>
    <w:rsid w:val="00B91A8B"/>
    <w:rsid w:val="00B9557F"/>
    <w:rsid w:val="00BB58FF"/>
    <w:rsid w:val="00BE077E"/>
    <w:rsid w:val="00BE2EF7"/>
    <w:rsid w:val="00C30C1E"/>
    <w:rsid w:val="00C60D1B"/>
    <w:rsid w:val="00C6473D"/>
    <w:rsid w:val="00C66AC8"/>
    <w:rsid w:val="00C67B46"/>
    <w:rsid w:val="00C7027E"/>
    <w:rsid w:val="00CA42C5"/>
    <w:rsid w:val="00CC664D"/>
    <w:rsid w:val="00CD391E"/>
    <w:rsid w:val="00CF41CF"/>
    <w:rsid w:val="00D33F9A"/>
    <w:rsid w:val="00D56C46"/>
    <w:rsid w:val="00D65E4D"/>
    <w:rsid w:val="00D71971"/>
    <w:rsid w:val="00D87E3B"/>
    <w:rsid w:val="00DA1A5D"/>
    <w:rsid w:val="00DC6F69"/>
    <w:rsid w:val="00DD310D"/>
    <w:rsid w:val="00DF52E7"/>
    <w:rsid w:val="00E36B90"/>
    <w:rsid w:val="00E759D3"/>
    <w:rsid w:val="00E854CC"/>
    <w:rsid w:val="00E902E9"/>
    <w:rsid w:val="00EC28D1"/>
    <w:rsid w:val="00EE56F7"/>
    <w:rsid w:val="00F01B58"/>
    <w:rsid w:val="00F03E28"/>
    <w:rsid w:val="00F056B6"/>
    <w:rsid w:val="00F27380"/>
    <w:rsid w:val="00F349E3"/>
    <w:rsid w:val="00F53EAF"/>
    <w:rsid w:val="00F56465"/>
    <w:rsid w:val="00F60097"/>
    <w:rsid w:val="00F77629"/>
    <w:rsid w:val="00F96B86"/>
    <w:rsid w:val="00FA0FE1"/>
    <w:rsid w:val="00FD276C"/>
    <w:rsid w:val="00FF16CC"/>
    <w:rsid w:val="00FF210D"/>
    <w:rsid w:val="02F65412"/>
    <w:rsid w:val="06BA52A3"/>
    <w:rsid w:val="07E67B41"/>
    <w:rsid w:val="0A03512C"/>
    <w:rsid w:val="0B682D46"/>
    <w:rsid w:val="0DB94A20"/>
    <w:rsid w:val="120F3F53"/>
    <w:rsid w:val="136E2A4E"/>
    <w:rsid w:val="14E86108"/>
    <w:rsid w:val="175E7608"/>
    <w:rsid w:val="1AF613EE"/>
    <w:rsid w:val="1CD92360"/>
    <w:rsid w:val="1DD47505"/>
    <w:rsid w:val="2E884C88"/>
    <w:rsid w:val="2EBD1E84"/>
    <w:rsid w:val="34781B90"/>
    <w:rsid w:val="36074CC8"/>
    <w:rsid w:val="3B0E03F8"/>
    <w:rsid w:val="3DF539B0"/>
    <w:rsid w:val="3F08133D"/>
    <w:rsid w:val="421440CD"/>
    <w:rsid w:val="4CBD1D79"/>
    <w:rsid w:val="53282C9E"/>
    <w:rsid w:val="59DE758B"/>
    <w:rsid w:val="608543AE"/>
    <w:rsid w:val="60EE7483"/>
    <w:rsid w:val="70876020"/>
    <w:rsid w:val="78256818"/>
    <w:rsid w:val="7995282C"/>
    <w:rsid w:val="7ABA0B9C"/>
    <w:rsid w:val="7E5B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37F94"/>
  <w15:docId w15:val="{EBFA0776-9D72-4DCC-BB60-20A6D301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0">
    <w:name w:val="列表段落1"/>
    <w:basedOn w:val="a"/>
    <w:qFormat/>
    <w:pPr>
      <w:ind w:firstLineChars="200" w:firstLine="420"/>
    </w:pPr>
  </w:style>
  <w:style w:type="paragraph" w:customStyle="1" w:styleId="1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批注主题 字符"/>
    <w:basedOn w:val="a4"/>
    <w:link w:val="a9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1229</Words>
  <Characters>1377</Characters>
  <Application>Microsoft Office Word</Application>
  <DocSecurity>0</DocSecurity>
  <Lines>125</Lines>
  <Paragraphs>118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薛晓艳</dc:creator>
  <cp:lastModifiedBy>嵩岑 端木</cp:lastModifiedBy>
  <cp:revision>4</cp:revision>
  <dcterms:created xsi:type="dcterms:W3CDTF">2025-04-21T01:21:00Z</dcterms:created>
  <dcterms:modified xsi:type="dcterms:W3CDTF">2025-05-22T04:19:00Z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A19B893D82814FE8BCC76573CA0C96E3_13</vt:lpwstr>
  </property>
  <property fmtid="{D5CDD505-2E9C-101B-9397-08002B2CF9AE}" pid="4" name="KSOTemplateDocerSaveRecord">
    <vt:lpwstr>eyJoZGlkIjoiYTc2ZGZiNzZiNDVlOGViOWVmM2JhOTY0NGJkNjUyYzgiLCJ1c2VySWQiOiIxMjI0NTI5NDYxIn0=</vt:lpwstr>
  </property>
</Properties>
</file>