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6EB5" w14:textId="7D8CC3E1" w:rsidR="00676A57" w:rsidRDefault="0001146D" w:rsidP="00676A57">
      <w:pPr>
        <w:pStyle w:val="2"/>
        <w:jc w:val="center"/>
      </w:pPr>
      <w:r w:rsidRPr="0001146D">
        <w:rPr>
          <w:rFonts w:hint="eastAsia"/>
        </w:rPr>
        <w:t>远洋大厦中央空调风管系统清洗消毒</w:t>
      </w:r>
      <w:r w:rsidR="00676A57">
        <w:rPr>
          <w:rFonts w:hint="eastAsia"/>
        </w:rPr>
        <w:t>报价要求</w:t>
      </w:r>
    </w:p>
    <w:p w14:paraId="5BEBF5A9" w14:textId="77777777" w:rsidR="00676A57" w:rsidRPr="00676A57" w:rsidRDefault="00676A57" w:rsidP="002973B0">
      <w:pPr>
        <w:ind w:firstLineChars="200" w:firstLine="560"/>
        <w:rPr>
          <w:rFonts w:ascii="宋体" w:eastAsia="宋体" w:hAnsi="宋体"/>
          <w:sz w:val="28"/>
          <w:szCs w:val="28"/>
        </w:rPr>
      </w:pPr>
      <w:r w:rsidRPr="00676A57">
        <w:rPr>
          <w:rFonts w:ascii="宋体" w:eastAsia="宋体" w:hAnsi="宋体" w:hint="eastAsia"/>
          <w:sz w:val="28"/>
          <w:szCs w:val="28"/>
        </w:rPr>
        <w:t>鉴于远洋大厦的办公特性及空调设备使用需求，本次中央空调清洗消毒工作需严格遵循以下要求：</w:t>
      </w:r>
    </w:p>
    <w:p w14:paraId="063C4CE2" w14:textId="77777777" w:rsidR="00676A57" w:rsidRPr="00676A57" w:rsidRDefault="00676A57" w:rsidP="00676A57">
      <w:pPr>
        <w:ind w:firstLineChars="300" w:firstLine="840"/>
        <w:rPr>
          <w:rFonts w:ascii="宋体" w:eastAsia="宋体" w:hAnsi="宋体"/>
          <w:sz w:val="28"/>
          <w:szCs w:val="28"/>
        </w:rPr>
      </w:pPr>
      <w:r w:rsidRPr="00676A57">
        <w:rPr>
          <w:rFonts w:ascii="宋体" w:eastAsia="宋体" w:hAnsi="宋体"/>
          <w:sz w:val="28"/>
          <w:szCs w:val="28"/>
        </w:rPr>
        <w:t>1. 时间安排：清洗作业应安排在远洋大厦办公结束后的夜间及双休日进行，确保不影响日常办公。清洗前需与远洋大厦物业管理方协调，明确清洗区域并提前通知，服从其整体管理安排。</w:t>
      </w:r>
    </w:p>
    <w:p w14:paraId="525E3093" w14:textId="77777777" w:rsidR="00676A57" w:rsidRPr="00676A57" w:rsidRDefault="00676A57" w:rsidP="00676A57">
      <w:pPr>
        <w:ind w:firstLineChars="300" w:firstLine="840"/>
        <w:rPr>
          <w:rFonts w:ascii="宋体" w:eastAsia="宋体" w:hAnsi="宋体"/>
          <w:sz w:val="28"/>
          <w:szCs w:val="28"/>
        </w:rPr>
      </w:pPr>
      <w:r w:rsidRPr="00676A57">
        <w:rPr>
          <w:rFonts w:ascii="宋体" w:eastAsia="宋体" w:hAnsi="宋体"/>
          <w:sz w:val="28"/>
          <w:szCs w:val="28"/>
        </w:rPr>
        <w:t>2. 设施保护：清洗过程中应高度注意保护大厦内的其他设施设备，避免因操作不当造成损坏。若不慎造成损坏，乙方需按实际损失价格进行赔偿。</w:t>
      </w:r>
    </w:p>
    <w:p w14:paraId="027A5345" w14:textId="77777777" w:rsidR="00676A57" w:rsidRPr="00960158" w:rsidRDefault="00676A57" w:rsidP="00960158">
      <w:pPr>
        <w:ind w:firstLineChars="200" w:firstLine="560"/>
        <w:rPr>
          <w:rFonts w:ascii="宋体" w:eastAsia="宋体" w:hAnsi="宋体"/>
          <w:sz w:val="28"/>
          <w:szCs w:val="28"/>
        </w:rPr>
      </w:pPr>
      <w:r w:rsidRPr="00676A57">
        <w:rPr>
          <w:rFonts w:ascii="宋体" w:eastAsia="宋体" w:hAnsi="宋体"/>
          <w:sz w:val="28"/>
          <w:szCs w:val="28"/>
        </w:rPr>
        <w:t>3. 资源提供：甲方负责提供清洗所需的水、电供应，而所有清洗设备、物料及人员均由乙方自行负责准备与调配。</w:t>
      </w:r>
    </w:p>
    <w:p w14:paraId="29D925B5" w14:textId="77777777" w:rsidR="00676A57" w:rsidRPr="00676A57" w:rsidRDefault="00676A57" w:rsidP="00A81293">
      <w:pPr>
        <w:ind w:firstLineChars="200" w:firstLine="560"/>
        <w:rPr>
          <w:rFonts w:ascii="宋体" w:eastAsia="宋体" w:hAnsi="宋体"/>
          <w:sz w:val="28"/>
          <w:szCs w:val="28"/>
        </w:rPr>
      </w:pPr>
      <w:r w:rsidRPr="00676A57">
        <w:rPr>
          <w:rFonts w:ascii="宋体" w:eastAsia="宋体" w:hAnsi="宋体"/>
          <w:sz w:val="28"/>
          <w:szCs w:val="28"/>
        </w:rPr>
        <w:t>4. CMA检测：清洗前后，需由具备CMA资质的检测机构进行空气质量检测，检测点位由甲方随机选定。检测费用由乙方承担，以确保清洗消毒效果符合标准。</w:t>
      </w:r>
    </w:p>
    <w:p w14:paraId="0A88479B" w14:textId="77777777" w:rsidR="00676A57" w:rsidRPr="00676A57" w:rsidRDefault="00676A57" w:rsidP="00A81293">
      <w:pPr>
        <w:ind w:firstLineChars="200" w:firstLine="560"/>
        <w:rPr>
          <w:rFonts w:ascii="宋体" w:eastAsia="宋体" w:hAnsi="宋体"/>
          <w:sz w:val="28"/>
          <w:szCs w:val="28"/>
        </w:rPr>
      </w:pPr>
      <w:r w:rsidRPr="00676A57">
        <w:rPr>
          <w:rFonts w:ascii="宋体" w:eastAsia="宋体" w:hAnsi="宋体"/>
          <w:sz w:val="28"/>
          <w:szCs w:val="28"/>
        </w:rPr>
        <w:t xml:space="preserve">5. </w:t>
      </w:r>
      <w:r w:rsidR="00A81293">
        <w:rPr>
          <w:rFonts w:ascii="宋体" w:eastAsia="宋体" w:hAnsi="宋体" w:hint="eastAsia"/>
          <w:sz w:val="28"/>
          <w:szCs w:val="28"/>
        </w:rPr>
        <w:t>清洗要求</w:t>
      </w:r>
      <w:r w:rsidRPr="00676A57">
        <w:rPr>
          <w:rFonts w:ascii="宋体" w:eastAsia="宋体" w:hAnsi="宋体"/>
          <w:sz w:val="28"/>
          <w:szCs w:val="28"/>
        </w:rPr>
        <w:t>：清洗消毒工作必须严格遵守《上海市新型冠状病毒感染的肺炎疫情防控集中空调通风系统使用要求》，确保操作规范，有效防控疫情。</w:t>
      </w:r>
    </w:p>
    <w:p w14:paraId="292FCE4A" w14:textId="77777777" w:rsidR="00676A57" w:rsidRPr="00A81293" w:rsidRDefault="00676A57" w:rsidP="00A81293">
      <w:pPr>
        <w:ind w:firstLineChars="200" w:firstLine="560"/>
        <w:rPr>
          <w:rFonts w:ascii="宋体" w:eastAsia="宋体" w:hAnsi="宋体"/>
          <w:sz w:val="28"/>
          <w:szCs w:val="28"/>
        </w:rPr>
      </w:pPr>
      <w:r w:rsidRPr="00676A57">
        <w:rPr>
          <w:rFonts w:ascii="宋体" w:eastAsia="宋体" w:hAnsi="宋体"/>
          <w:sz w:val="28"/>
          <w:szCs w:val="28"/>
        </w:rPr>
        <w:t xml:space="preserve">6. </w:t>
      </w:r>
      <w:r w:rsidR="00A81293">
        <w:rPr>
          <w:rFonts w:ascii="宋体" w:eastAsia="宋体" w:hAnsi="宋体" w:hint="eastAsia"/>
          <w:sz w:val="28"/>
          <w:szCs w:val="28"/>
        </w:rPr>
        <w:t>清洗</w:t>
      </w:r>
      <w:r w:rsidRPr="00676A57">
        <w:rPr>
          <w:rFonts w:ascii="宋体" w:eastAsia="宋体" w:hAnsi="宋体"/>
          <w:sz w:val="28"/>
          <w:szCs w:val="28"/>
        </w:rPr>
        <w:t>记录：清洗过程中需拍摄或记录清洗现场情况，形成清洗印象资料，便于甲方后续查勘清洗效果。</w:t>
      </w:r>
    </w:p>
    <w:p w14:paraId="2A09C394" w14:textId="77777777" w:rsidR="00676A57" w:rsidRPr="00676A57" w:rsidRDefault="00676A57" w:rsidP="00A81293">
      <w:pPr>
        <w:ind w:firstLineChars="200" w:firstLine="560"/>
        <w:rPr>
          <w:rFonts w:ascii="宋体" w:eastAsia="宋体" w:hAnsi="宋体"/>
          <w:sz w:val="28"/>
          <w:szCs w:val="28"/>
        </w:rPr>
      </w:pPr>
      <w:r w:rsidRPr="00676A57">
        <w:rPr>
          <w:rFonts w:ascii="宋体" w:eastAsia="宋体" w:hAnsi="宋体"/>
          <w:sz w:val="28"/>
          <w:szCs w:val="28"/>
        </w:rPr>
        <w:t>7. 消毒剂选择：清洗消毒剂需符合环保及健康要求，不得使用含氯消毒剂，而应采用双长链基胺盐消毒剂，并提供相关证明文件。</w:t>
      </w:r>
      <w:r w:rsidRPr="00676A57">
        <w:rPr>
          <w:rFonts w:ascii="宋体" w:eastAsia="宋体" w:hAnsi="宋体" w:hint="eastAsia"/>
          <w:sz w:val="28"/>
          <w:szCs w:val="28"/>
        </w:rPr>
        <w:lastRenderedPageBreak/>
        <w:t>二、清洗设备清单：</w:t>
      </w:r>
    </w:p>
    <w:tbl>
      <w:tblPr>
        <w:tblStyle w:val="a4"/>
        <w:tblW w:w="0" w:type="auto"/>
        <w:tblInd w:w="0" w:type="dxa"/>
        <w:tblLook w:val="04A0" w:firstRow="1" w:lastRow="0" w:firstColumn="1" w:lastColumn="0" w:noHBand="0" w:noVBand="1"/>
      </w:tblPr>
      <w:tblGrid>
        <w:gridCol w:w="1656"/>
        <w:gridCol w:w="1655"/>
        <w:gridCol w:w="1655"/>
        <w:gridCol w:w="1674"/>
        <w:gridCol w:w="1656"/>
      </w:tblGrid>
      <w:tr w:rsidR="00676A57" w:rsidRPr="00676A57" w14:paraId="30F339D3" w14:textId="77777777" w:rsidTr="00676A57">
        <w:tc>
          <w:tcPr>
            <w:tcW w:w="1656" w:type="dxa"/>
            <w:tcBorders>
              <w:top w:val="single" w:sz="4" w:space="0" w:color="auto"/>
              <w:left w:val="single" w:sz="4" w:space="0" w:color="auto"/>
              <w:bottom w:val="single" w:sz="4" w:space="0" w:color="auto"/>
              <w:right w:val="single" w:sz="4" w:space="0" w:color="auto"/>
            </w:tcBorders>
            <w:hideMark/>
          </w:tcPr>
          <w:p w14:paraId="53A0BE4F"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序</w:t>
            </w:r>
            <w:r w:rsidRPr="00676A57">
              <w:rPr>
                <w:rFonts w:ascii="宋体" w:eastAsia="宋体" w:hAnsi="宋体" w:hint="eastAsia"/>
                <w:sz w:val="28"/>
                <w:szCs w:val="28"/>
              </w:rPr>
              <w:t>号</w:t>
            </w:r>
          </w:p>
        </w:tc>
        <w:tc>
          <w:tcPr>
            <w:tcW w:w="1655" w:type="dxa"/>
            <w:tcBorders>
              <w:top w:val="single" w:sz="4" w:space="0" w:color="auto"/>
              <w:left w:val="single" w:sz="4" w:space="0" w:color="auto"/>
              <w:bottom w:val="single" w:sz="4" w:space="0" w:color="auto"/>
              <w:right w:val="single" w:sz="4" w:space="0" w:color="auto"/>
            </w:tcBorders>
            <w:hideMark/>
          </w:tcPr>
          <w:p w14:paraId="58B1C9B8"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名</w:t>
            </w:r>
            <w:r w:rsidRPr="00676A57">
              <w:rPr>
                <w:rFonts w:ascii="宋体" w:eastAsia="宋体" w:hAnsi="宋体" w:hint="eastAsia"/>
                <w:sz w:val="28"/>
                <w:szCs w:val="28"/>
              </w:rPr>
              <w:t>称</w:t>
            </w:r>
          </w:p>
        </w:tc>
        <w:tc>
          <w:tcPr>
            <w:tcW w:w="1655" w:type="dxa"/>
            <w:tcBorders>
              <w:top w:val="single" w:sz="4" w:space="0" w:color="auto"/>
              <w:left w:val="single" w:sz="4" w:space="0" w:color="auto"/>
              <w:bottom w:val="single" w:sz="4" w:space="0" w:color="auto"/>
              <w:right w:val="single" w:sz="4" w:space="0" w:color="auto"/>
            </w:tcBorders>
            <w:hideMark/>
          </w:tcPr>
          <w:p w14:paraId="37947CB3"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单</w:t>
            </w:r>
            <w:r w:rsidRPr="00676A57">
              <w:rPr>
                <w:rFonts w:ascii="宋体" w:eastAsia="宋体" w:hAnsi="宋体" w:hint="eastAsia"/>
                <w:sz w:val="28"/>
                <w:szCs w:val="28"/>
              </w:rPr>
              <w:t>位</w:t>
            </w:r>
          </w:p>
        </w:tc>
        <w:tc>
          <w:tcPr>
            <w:tcW w:w="1674" w:type="dxa"/>
            <w:tcBorders>
              <w:top w:val="single" w:sz="4" w:space="0" w:color="auto"/>
              <w:left w:val="single" w:sz="4" w:space="0" w:color="auto"/>
              <w:bottom w:val="single" w:sz="4" w:space="0" w:color="auto"/>
              <w:right w:val="single" w:sz="4" w:space="0" w:color="auto"/>
            </w:tcBorders>
            <w:hideMark/>
          </w:tcPr>
          <w:p w14:paraId="5680A53C"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数</w:t>
            </w:r>
            <w:r w:rsidRPr="00676A57">
              <w:rPr>
                <w:rFonts w:ascii="宋体" w:eastAsia="宋体" w:hAnsi="宋体" w:hint="eastAsia"/>
                <w:sz w:val="28"/>
                <w:szCs w:val="28"/>
              </w:rPr>
              <w:t>量</w:t>
            </w:r>
          </w:p>
        </w:tc>
        <w:tc>
          <w:tcPr>
            <w:tcW w:w="1656" w:type="dxa"/>
            <w:tcBorders>
              <w:top w:val="single" w:sz="4" w:space="0" w:color="auto"/>
              <w:left w:val="single" w:sz="4" w:space="0" w:color="auto"/>
              <w:bottom w:val="single" w:sz="4" w:space="0" w:color="auto"/>
              <w:right w:val="single" w:sz="4" w:space="0" w:color="auto"/>
            </w:tcBorders>
            <w:hideMark/>
          </w:tcPr>
          <w:p w14:paraId="204FD035"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备</w:t>
            </w:r>
            <w:r w:rsidRPr="00676A57">
              <w:rPr>
                <w:rFonts w:ascii="宋体" w:eastAsia="宋体" w:hAnsi="宋体" w:hint="eastAsia"/>
                <w:sz w:val="28"/>
                <w:szCs w:val="28"/>
              </w:rPr>
              <w:t>注</w:t>
            </w:r>
          </w:p>
        </w:tc>
      </w:tr>
      <w:tr w:rsidR="00676A57" w:rsidRPr="00676A57" w14:paraId="2C617937" w14:textId="77777777" w:rsidTr="00676A57">
        <w:tc>
          <w:tcPr>
            <w:tcW w:w="1656" w:type="dxa"/>
            <w:tcBorders>
              <w:top w:val="single" w:sz="4" w:space="0" w:color="auto"/>
              <w:left w:val="single" w:sz="4" w:space="0" w:color="auto"/>
              <w:bottom w:val="single" w:sz="4" w:space="0" w:color="auto"/>
              <w:right w:val="single" w:sz="4" w:space="0" w:color="auto"/>
            </w:tcBorders>
            <w:hideMark/>
          </w:tcPr>
          <w:p w14:paraId="7DFE32CF" w14:textId="77777777" w:rsidR="00676A57" w:rsidRPr="00676A57" w:rsidRDefault="00676A57">
            <w:pPr>
              <w:rPr>
                <w:rFonts w:ascii="宋体" w:eastAsia="宋体" w:hAnsi="宋体"/>
                <w:sz w:val="28"/>
                <w:szCs w:val="28"/>
              </w:rPr>
            </w:pPr>
            <w:r w:rsidRPr="00676A57">
              <w:rPr>
                <w:rFonts w:ascii="宋体" w:eastAsia="宋体" w:hAnsi="宋体"/>
                <w:sz w:val="28"/>
                <w:szCs w:val="28"/>
              </w:rPr>
              <w:t>1</w:t>
            </w:r>
          </w:p>
        </w:tc>
        <w:tc>
          <w:tcPr>
            <w:tcW w:w="1655" w:type="dxa"/>
            <w:tcBorders>
              <w:top w:val="single" w:sz="4" w:space="0" w:color="auto"/>
              <w:left w:val="single" w:sz="4" w:space="0" w:color="auto"/>
              <w:bottom w:val="single" w:sz="4" w:space="0" w:color="auto"/>
              <w:right w:val="single" w:sz="4" w:space="0" w:color="auto"/>
            </w:tcBorders>
            <w:hideMark/>
          </w:tcPr>
          <w:p w14:paraId="1BF02344"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机</w:t>
            </w:r>
            <w:r w:rsidRPr="00676A57">
              <w:rPr>
                <w:rFonts w:ascii="宋体" w:eastAsia="宋体" w:hAnsi="宋体" w:hint="eastAsia"/>
                <w:sz w:val="28"/>
                <w:szCs w:val="28"/>
              </w:rPr>
              <w:t>组</w:t>
            </w:r>
          </w:p>
        </w:tc>
        <w:tc>
          <w:tcPr>
            <w:tcW w:w="1655" w:type="dxa"/>
            <w:tcBorders>
              <w:top w:val="single" w:sz="4" w:space="0" w:color="auto"/>
              <w:left w:val="single" w:sz="4" w:space="0" w:color="auto"/>
              <w:bottom w:val="single" w:sz="4" w:space="0" w:color="auto"/>
              <w:right w:val="single" w:sz="4" w:space="0" w:color="auto"/>
            </w:tcBorders>
            <w:hideMark/>
          </w:tcPr>
          <w:p w14:paraId="6685A91D" w14:textId="77777777" w:rsidR="00676A57" w:rsidRPr="00676A57" w:rsidRDefault="00676A57">
            <w:pPr>
              <w:rPr>
                <w:rFonts w:ascii="宋体" w:eastAsia="宋体" w:hAnsi="宋体"/>
                <w:sz w:val="28"/>
                <w:szCs w:val="28"/>
              </w:rPr>
            </w:pPr>
            <w:r w:rsidRPr="00676A57">
              <w:rPr>
                <w:rFonts w:ascii="宋体" w:eastAsia="宋体" w:hAnsi="宋体" w:hint="eastAsia"/>
                <w:sz w:val="28"/>
                <w:szCs w:val="28"/>
              </w:rPr>
              <w:t>台</w:t>
            </w:r>
          </w:p>
        </w:tc>
        <w:tc>
          <w:tcPr>
            <w:tcW w:w="1674" w:type="dxa"/>
            <w:tcBorders>
              <w:top w:val="single" w:sz="4" w:space="0" w:color="auto"/>
              <w:left w:val="single" w:sz="4" w:space="0" w:color="auto"/>
              <w:bottom w:val="single" w:sz="4" w:space="0" w:color="auto"/>
              <w:right w:val="single" w:sz="4" w:space="0" w:color="auto"/>
            </w:tcBorders>
            <w:hideMark/>
          </w:tcPr>
          <w:p w14:paraId="30B5AD54" w14:textId="77777777" w:rsidR="00676A57" w:rsidRPr="00676A57" w:rsidRDefault="00676A57">
            <w:pPr>
              <w:rPr>
                <w:rFonts w:ascii="宋体" w:eastAsia="宋体" w:hAnsi="宋体"/>
                <w:sz w:val="28"/>
                <w:szCs w:val="28"/>
              </w:rPr>
            </w:pPr>
            <w:r w:rsidRPr="00676A57">
              <w:rPr>
                <w:rFonts w:ascii="宋体" w:eastAsia="宋体" w:hAnsi="宋体"/>
                <w:sz w:val="28"/>
                <w:szCs w:val="28"/>
              </w:rPr>
              <w:t>32</w:t>
            </w:r>
          </w:p>
        </w:tc>
        <w:tc>
          <w:tcPr>
            <w:tcW w:w="1656" w:type="dxa"/>
            <w:tcBorders>
              <w:top w:val="single" w:sz="4" w:space="0" w:color="auto"/>
              <w:left w:val="single" w:sz="4" w:space="0" w:color="auto"/>
              <w:bottom w:val="single" w:sz="4" w:space="0" w:color="auto"/>
              <w:right w:val="single" w:sz="4" w:space="0" w:color="auto"/>
            </w:tcBorders>
          </w:tcPr>
          <w:p w14:paraId="44C749A8" w14:textId="77777777" w:rsidR="00676A57" w:rsidRPr="00676A57" w:rsidRDefault="00676A57">
            <w:pPr>
              <w:rPr>
                <w:rFonts w:ascii="宋体" w:eastAsia="宋体" w:hAnsi="宋体"/>
                <w:sz w:val="28"/>
                <w:szCs w:val="28"/>
              </w:rPr>
            </w:pPr>
          </w:p>
        </w:tc>
      </w:tr>
      <w:tr w:rsidR="00676A57" w:rsidRPr="00676A57" w14:paraId="6AB0BA61" w14:textId="77777777" w:rsidTr="00676A57">
        <w:tc>
          <w:tcPr>
            <w:tcW w:w="1656" w:type="dxa"/>
            <w:tcBorders>
              <w:top w:val="single" w:sz="4" w:space="0" w:color="auto"/>
              <w:left w:val="single" w:sz="4" w:space="0" w:color="auto"/>
              <w:bottom w:val="single" w:sz="4" w:space="0" w:color="auto"/>
              <w:right w:val="single" w:sz="4" w:space="0" w:color="auto"/>
            </w:tcBorders>
            <w:hideMark/>
          </w:tcPr>
          <w:p w14:paraId="3273FBE3" w14:textId="77777777" w:rsidR="00676A57" w:rsidRPr="00676A57" w:rsidRDefault="00676A57">
            <w:pPr>
              <w:rPr>
                <w:rFonts w:ascii="宋体" w:eastAsia="宋体" w:hAnsi="宋体"/>
                <w:sz w:val="28"/>
                <w:szCs w:val="28"/>
              </w:rPr>
            </w:pPr>
            <w:r w:rsidRPr="00676A57">
              <w:rPr>
                <w:rFonts w:ascii="宋体" w:eastAsia="宋体" w:hAnsi="宋体"/>
                <w:sz w:val="28"/>
                <w:szCs w:val="28"/>
              </w:rPr>
              <w:t>2</w:t>
            </w:r>
          </w:p>
        </w:tc>
        <w:tc>
          <w:tcPr>
            <w:tcW w:w="1655" w:type="dxa"/>
            <w:tcBorders>
              <w:top w:val="single" w:sz="4" w:space="0" w:color="auto"/>
              <w:left w:val="single" w:sz="4" w:space="0" w:color="auto"/>
              <w:bottom w:val="single" w:sz="4" w:space="0" w:color="auto"/>
              <w:right w:val="single" w:sz="4" w:space="0" w:color="auto"/>
            </w:tcBorders>
            <w:hideMark/>
          </w:tcPr>
          <w:p w14:paraId="26930331"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风管面</w:t>
            </w:r>
            <w:r w:rsidRPr="00676A57">
              <w:rPr>
                <w:rFonts w:ascii="宋体" w:eastAsia="宋体" w:hAnsi="宋体" w:hint="eastAsia"/>
                <w:sz w:val="28"/>
                <w:szCs w:val="28"/>
              </w:rPr>
              <w:t>积</w:t>
            </w:r>
          </w:p>
        </w:tc>
        <w:tc>
          <w:tcPr>
            <w:tcW w:w="1655" w:type="dxa"/>
            <w:tcBorders>
              <w:top w:val="single" w:sz="4" w:space="0" w:color="auto"/>
              <w:left w:val="single" w:sz="4" w:space="0" w:color="auto"/>
              <w:bottom w:val="single" w:sz="4" w:space="0" w:color="auto"/>
              <w:right w:val="single" w:sz="4" w:space="0" w:color="auto"/>
            </w:tcBorders>
            <w:hideMark/>
          </w:tcPr>
          <w:p w14:paraId="70EE2C77"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平方</w:t>
            </w:r>
            <w:r w:rsidRPr="00676A57">
              <w:rPr>
                <w:rFonts w:ascii="宋体" w:eastAsia="宋体" w:hAnsi="宋体" w:hint="eastAsia"/>
                <w:sz w:val="28"/>
                <w:szCs w:val="28"/>
              </w:rPr>
              <w:t>米</w:t>
            </w:r>
          </w:p>
        </w:tc>
        <w:tc>
          <w:tcPr>
            <w:tcW w:w="1674" w:type="dxa"/>
            <w:tcBorders>
              <w:top w:val="single" w:sz="4" w:space="0" w:color="auto"/>
              <w:left w:val="single" w:sz="4" w:space="0" w:color="auto"/>
              <w:bottom w:val="single" w:sz="4" w:space="0" w:color="auto"/>
              <w:right w:val="single" w:sz="4" w:space="0" w:color="auto"/>
            </w:tcBorders>
            <w:hideMark/>
          </w:tcPr>
          <w:p w14:paraId="7C2CBDE0" w14:textId="77777777" w:rsidR="00676A57" w:rsidRPr="00676A57" w:rsidRDefault="00676A57">
            <w:pPr>
              <w:rPr>
                <w:rFonts w:ascii="宋体" w:eastAsia="宋体" w:hAnsi="宋体"/>
                <w:sz w:val="28"/>
                <w:szCs w:val="28"/>
              </w:rPr>
            </w:pPr>
            <w:r w:rsidRPr="00676A57">
              <w:rPr>
                <w:rFonts w:ascii="宋体" w:eastAsia="宋体" w:hAnsi="宋体"/>
                <w:sz w:val="28"/>
                <w:szCs w:val="28"/>
              </w:rPr>
              <w:t>10000</w:t>
            </w:r>
          </w:p>
        </w:tc>
        <w:tc>
          <w:tcPr>
            <w:tcW w:w="1656" w:type="dxa"/>
            <w:tcBorders>
              <w:top w:val="single" w:sz="4" w:space="0" w:color="auto"/>
              <w:left w:val="single" w:sz="4" w:space="0" w:color="auto"/>
              <w:bottom w:val="single" w:sz="4" w:space="0" w:color="auto"/>
              <w:right w:val="single" w:sz="4" w:space="0" w:color="auto"/>
            </w:tcBorders>
          </w:tcPr>
          <w:p w14:paraId="5B7D22E6" w14:textId="77777777" w:rsidR="00676A57" w:rsidRPr="00676A57" w:rsidRDefault="00676A57">
            <w:pPr>
              <w:rPr>
                <w:rFonts w:ascii="宋体" w:eastAsia="宋体" w:hAnsi="宋体"/>
                <w:sz w:val="28"/>
                <w:szCs w:val="28"/>
              </w:rPr>
            </w:pPr>
          </w:p>
        </w:tc>
      </w:tr>
      <w:tr w:rsidR="00676A57" w:rsidRPr="00676A57" w14:paraId="5204F400" w14:textId="77777777" w:rsidTr="00676A57">
        <w:tc>
          <w:tcPr>
            <w:tcW w:w="1656" w:type="dxa"/>
            <w:tcBorders>
              <w:top w:val="single" w:sz="4" w:space="0" w:color="auto"/>
              <w:left w:val="single" w:sz="4" w:space="0" w:color="auto"/>
              <w:bottom w:val="single" w:sz="4" w:space="0" w:color="auto"/>
              <w:right w:val="single" w:sz="4" w:space="0" w:color="auto"/>
            </w:tcBorders>
            <w:hideMark/>
          </w:tcPr>
          <w:p w14:paraId="18EAF980" w14:textId="77777777" w:rsidR="00676A57" w:rsidRPr="00676A57" w:rsidRDefault="00676A57">
            <w:pPr>
              <w:rPr>
                <w:rFonts w:ascii="宋体" w:eastAsia="宋体" w:hAnsi="宋体"/>
                <w:sz w:val="28"/>
                <w:szCs w:val="28"/>
              </w:rPr>
            </w:pPr>
            <w:r w:rsidRPr="00676A57">
              <w:rPr>
                <w:rFonts w:ascii="宋体" w:eastAsia="宋体" w:hAnsi="宋体"/>
                <w:sz w:val="28"/>
                <w:szCs w:val="28"/>
              </w:rPr>
              <w:t>3</w:t>
            </w:r>
          </w:p>
        </w:tc>
        <w:tc>
          <w:tcPr>
            <w:tcW w:w="1655" w:type="dxa"/>
            <w:tcBorders>
              <w:top w:val="single" w:sz="4" w:space="0" w:color="auto"/>
              <w:left w:val="single" w:sz="4" w:space="0" w:color="auto"/>
              <w:bottom w:val="single" w:sz="4" w:space="0" w:color="auto"/>
              <w:right w:val="single" w:sz="4" w:space="0" w:color="auto"/>
            </w:tcBorders>
            <w:hideMark/>
          </w:tcPr>
          <w:p w14:paraId="09726A50"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风机盘</w:t>
            </w:r>
            <w:r w:rsidRPr="00676A57">
              <w:rPr>
                <w:rFonts w:ascii="宋体" w:eastAsia="宋体" w:hAnsi="宋体" w:hint="eastAsia"/>
                <w:sz w:val="28"/>
                <w:szCs w:val="28"/>
              </w:rPr>
              <w:t>管</w:t>
            </w:r>
          </w:p>
        </w:tc>
        <w:tc>
          <w:tcPr>
            <w:tcW w:w="1655" w:type="dxa"/>
            <w:tcBorders>
              <w:top w:val="single" w:sz="4" w:space="0" w:color="auto"/>
              <w:left w:val="single" w:sz="4" w:space="0" w:color="auto"/>
              <w:bottom w:val="single" w:sz="4" w:space="0" w:color="auto"/>
              <w:right w:val="single" w:sz="4" w:space="0" w:color="auto"/>
            </w:tcBorders>
            <w:hideMark/>
          </w:tcPr>
          <w:p w14:paraId="05652521" w14:textId="77777777" w:rsidR="00676A57" w:rsidRPr="00676A57" w:rsidRDefault="00676A57">
            <w:pPr>
              <w:rPr>
                <w:rFonts w:ascii="宋体" w:eastAsia="宋体" w:hAnsi="宋体"/>
                <w:sz w:val="28"/>
                <w:szCs w:val="28"/>
              </w:rPr>
            </w:pPr>
            <w:r w:rsidRPr="00676A57">
              <w:rPr>
                <w:rFonts w:ascii="宋体" w:eastAsia="宋体" w:hAnsi="宋体" w:hint="eastAsia"/>
                <w:sz w:val="28"/>
                <w:szCs w:val="28"/>
              </w:rPr>
              <w:t>台</w:t>
            </w:r>
          </w:p>
        </w:tc>
        <w:tc>
          <w:tcPr>
            <w:tcW w:w="1674" w:type="dxa"/>
            <w:tcBorders>
              <w:top w:val="single" w:sz="4" w:space="0" w:color="auto"/>
              <w:left w:val="single" w:sz="4" w:space="0" w:color="auto"/>
              <w:bottom w:val="single" w:sz="4" w:space="0" w:color="auto"/>
              <w:right w:val="single" w:sz="4" w:space="0" w:color="auto"/>
            </w:tcBorders>
            <w:hideMark/>
          </w:tcPr>
          <w:p w14:paraId="144E20F5" w14:textId="77777777" w:rsidR="00676A57" w:rsidRPr="00676A57" w:rsidRDefault="00676A57">
            <w:pPr>
              <w:rPr>
                <w:rFonts w:ascii="宋体" w:eastAsia="宋体" w:hAnsi="宋体"/>
                <w:sz w:val="28"/>
                <w:szCs w:val="28"/>
              </w:rPr>
            </w:pPr>
            <w:r w:rsidRPr="00676A57">
              <w:rPr>
                <w:rFonts w:ascii="宋体" w:eastAsia="宋体" w:hAnsi="宋体"/>
                <w:sz w:val="28"/>
                <w:szCs w:val="28"/>
              </w:rPr>
              <w:t>595</w:t>
            </w:r>
          </w:p>
        </w:tc>
        <w:tc>
          <w:tcPr>
            <w:tcW w:w="1656" w:type="dxa"/>
            <w:tcBorders>
              <w:top w:val="single" w:sz="4" w:space="0" w:color="auto"/>
              <w:left w:val="single" w:sz="4" w:space="0" w:color="auto"/>
              <w:bottom w:val="single" w:sz="4" w:space="0" w:color="auto"/>
              <w:right w:val="single" w:sz="4" w:space="0" w:color="auto"/>
            </w:tcBorders>
          </w:tcPr>
          <w:p w14:paraId="145312CD" w14:textId="77777777" w:rsidR="00676A57" w:rsidRPr="00676A57" w:rsidRDefault="00676A57">
            <w:pPr>
              <w:rPr>
                <w:rFonts w:ascii="宋体" w:eastAsia="宋体" w:hAnsi="宋体"/>
                <w:sz w:val="28"/>
                <w:szCs w:val="28"/>
              </w:rPr>
            </w:pPr>
          </w:p>
        </w:tc>
      </w:tr>
      <w:tr w:rsidR="00676A57" w:rsidRPr="00676A57" w14:paraId="7DD4CCBD" w14:textId="77777777" w:rsidTr="00676A57">
        <w:tc>
          <w:tcPr>
            <w:tcW w:w="1656" w:type="dxa"/>
            <w:tcBorders>
              <w:top w:val="single" w:sz="4" w:space="0" w:color="auto"/>
              <w:left w:val="single" w:sz="4" w:space="0" w:color="auto"/>
              <w:bottom w:val="single" w:sz="4" w:space="0" w:color="auto"/>
              <w:right w:val="single" w:sz="4" w:space="0" w:color="auto"/>
            </w:tcBorders>
            <w:hideMark/>
          </w:tcPr>
          <w:p w14:paraId="23118050" w14:textId="77777777" w:rsidR="00676A57" w:rsidRPr="00676A57" w:rsidRDefault="00676A57">
            <w:pPr>
              <w:rPr>
                <w:rFonts w:ascii="宋体" w:eastAsia="宋体" w:hAnsi="宋体"/>
                <w:sz w:val="28"/>
                <w:szCs w:val="28"/>
              </w:rPr>
            </w:pPr>
            <w:r w:rsidRPr="00676A57">
              <w:rPr>
                <w:rFonts w:ascii="宋体" w:eastAsia="宋体" w:hAnsi="宋体"/>
                <w:sz w:val="28"/>
                <w:szCs w:val="28"/>
              </w:rPr>
              <w:t>4</w:t>
            </w:r>
          </w:p>
        </w:tc>
        <w:tc>
          <w:tcPr>
            <w:tcW w:w="1655" w:type="dxa"/>
            <w:tcBorders>
              <w:top w:val="single" w:sz="4" w:space="0" w:color="auto"/>
              <w:left w:val="single" w:sz="4" w:space="0" w:color="auto"/>
              <w:bottom w:val="single" w:sz="4" w:space="0" w:color="auto"/>
              <w:right w:val="single" w:sz="4" w:space="0" w:color="auto"/>
            </w:tcBorders>
            <w:hideMark/>
          </w:tcPr>
          <w:p w14:paraId="71744E82"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风</w:t>
            </w:r>
            <w:r w:rsidRPr="00676A57">
              <w:rPr>
                <w:rFonts w:ascii="宋体" w:eastAsia="宋体" w:hAnsi="宋体" w:hint="eastAsia"/>
                <w:sz w:val="28"/>
                <w:szCs w:val="28"/>
              </w:rPr>
              <w:t>口</w:t>
            </w:r>
          </w:p>
        </w:tc>
        <w:tc>
          <w:tcPr>
            <w:tcW w:w="1655" w:type="dxa"/>
            <w:tcBorders>
              <w:top w:val="single" w:sz="4" w:space="0" w:color="auto"/>
              <w:left w:val="single" w:sz="4" w:space="0" w:color="auto"/>
              <w:bottom w:val="single" w:sz="4" w:space="0" w:color="auto"/>
              <w:right w:val="single" w:sz="4" w:space="0" w:color="auto"/>
            </w:tcBorders>
            <w:hideMark/>
          </w:tcPr>
          <w:p w14:paraId="15F4BC14" w14:textId="77777777" w:rsidR="00676A57" w:rsidRPr="00676A57" w:rsidRDefault="00676A57">
            <w:pPr>
              <w:rPr>
                <w:rFonts w:ascii="宋体" w:eastAsia="宋体" w:hAnsi="宋体"/>
                <w:sz w:val="28"/>
                <w:szCs w:val="28"/>
              </w:rPr>
            </w:pPr>
            <w:r w:rsidRPr="00676A57">
              <w:rPr>
                <w:rFonts w:ascii="宋体" w:eastAsia="宋体" w:hAnsi="宋体" w:hint="eastAsia"/>
                <w:sz w:val="28"/>
                <w:szCs w:val="28"/>
              </w:rPr>
              <w:t>只</w:t>
            </w:r>
          </w:p>
        </w:tc>
        <w:tc>
          <w:tcPr>
            <w:tcW w:w="1674" w:type="dxa"/>
            <w:tcBorders>
              <w:top w:val="single" w:sz="4" w:space="0" w:color="auto"/>
              <w:left w:val="single" w:sz="4" w:space="0" w:color="auto"/>
              <w:bottom w:val="single" w:sz="4" w:space="0" w:color="auto"/>
              <w:right w:val="single" w:sz="4" w:space="0" w:color="auto"/>
            </w:tcBorders>
            <w:hideMark/>
          </w:tcPr>
          <w:p w14:paraId="68DFFFA3" w14:textId="77777777" w:rsidR="00676A57" w:rsidRPr="00676A57" w:rsidRDefault="00676A57">
            <w:pPr>
              <w:rPr>
                <w:rFonts w:ascii="宋体" w:eastAsia="宋体" w:hAnsi="宋体"/>
                <w:sz w:val="28"/>
                <w:szCs w:val="28"/>
              </w:rPr>
            </w:pPr>
            <w:r w:rsidRPr="00676A57">
              <w:rPr>
                <w:rFonts w:ascii="宋体" w:eastAsia="宋体" w:hAnsi="宋体"/>
                <w:sz w:val="28"/>
                <w:szCs w:val="28"/>
              </w:rPr>
              <w:t>1200</w:t>
            </w:r>
          </w:p>
        </w:tc>
        <w:tc>
          <w:tcPr>
            <w:tcW w:w="1656" w:type="dxa"/>
            <w:tcBorders>
              <w:top w:val="single" w:sz="4" w:space="0" w:color="auto"/>
              <w:left w:val="single" w:sz="4" w:space="0" w:color="auto"/>
              <w:bottom w:val="single" w:sz="4" w:space="0" w:color="auto"/>
              <w:right w:val="single" w:sz="4" w:space="0" w:color="auto"/>
            </w:tcBorders>
          </w:tcPr>
          <w:p w14:paraId="745F0F24" w14:textId="77777777" w:rsidR="00676A57" w:rsidRPr="00676A57" w:rsidRDefault="00676A57">
            <w:pPr>
              <w:rPr>
                <w:rFonts w:ascii="宋体" w:eastAsia="宋体" w:hAnsi="宋体"/>
                <w:sz w:val="28"/>
                <w:szCs w:val="28"/>
              </w:rPr>
            </w:pPr>
          </w:p>
        </w:tc>
      </w:tr>
      <w:tr w:rsidR="00676A57" w:rsidRPr="00676A57" w14:paraId="34FEB231" w14:textId="77777777" w:rsidTr="00676A57">
        <w:tc>
          <w:tcPr>
            <w:tcW w:w="8296" w:type="dxa"/>
            <w:gridSpan w:val="5"/>
            <w:tcBorders>
              <w:top w:val="single" w:sz="4" w:space="0" w:color="auto"/>
              <w:left w:val="single" w:sz="4" w:space="0" w:color="auto"/>
              <w:bottom w:val="single" w:sz="4" w:space="0" w:color="auto"/>
              <w:right w:val="single" w:sz="4" w:space="0" w:color="auto"/>
            </w:tcBorders>
            <w:hideMark/>
          </w:tcPr>
          <w:p w14:paraId="67BF67D1" w14:textId="77777777" w:rsidR="00676A57" w:rsidRPr="00676A57" w:rsidRDefault="00676A57">
            <w:pPr>
              <w:rPr>
                <w:rFonts w:ascii="宋体" w:eastAsia="宋体" w:hAnsi="宋体"/>
                <w:sz w:val="28"/>
                <w:szCs w:val="28"/>
              </w:rPr>
            </w:pPr>
            <w:r w:rsidRPr="00676A57">
              <w:rPr>
                <w:rFonts w:ascii="宋体" w:eastAsia="宋体" w:hAnsi="宋体" w:cs="微软雅黑" w:hint="eastAsia"/>
                <w:sz w:val="28"/>
                <w:szCs w:val="28"/>
              </w:rPr>
              <w:t>以上数量为报价的公正性，具体包含远洋大厦内所有空调管道设备</w:t>
            </w:r>
            <w:r w:rsidRPr="00676A57">
              <w:rPr>
                <w:rFonts w:ascii="宋体" w:eastAsia="宋体" w:hAnsi="宋体" w:hint="eastAsia"/>
                <w:sz w:val="28"/>
                <w:szCs w:val="28"/>
              </w:rPr>
              <w:t>。</w:t>
            </w:r>
          </w:p>
        </w:tc>
      </w:tr>
    </w:tbl>
    <w:p w14:paraId="2A06BF8B" w14:textId="77777777" w:rsidR="00676A57" w:rsidRPr="00676A57" w:rsidRDefault="00676A57" w:rsidP="00676A57">
      <w:pPr>
        <w:pStyle w:val="a3"/>
        <w:numPr>
          <w:ilvl w:val="0"/>
          <w:numId w:val="2"/>
        </w:numPr>
        <w:ind w:firstLineChars="0"/>
        <w:rPr>
          <w:rFonts w:ascii="宋体" w:eastAsia="宋体" w:hAnsi="宋体"/>
          <w:sz w:val="28"/>
          <w:szCs w:val="28"/>
        </w:rPr>
      </w:pPr>
      <w:r w:rsidRPr="00676A57">
        <w:rPr>
          <w:rFonts w:ascii="宋体" w:eastAsia="宋体" w:hAnsi="宋体" w:hint="eastAsia"/>
          <w:sz w:val="28"/>
          <w:szCs w:val="28"/>
        </w:rPr>
        <w:t>报价要求：</w:t>
      </w:r>
    </w:p>
    <w:p w14:paraId="5FEF04BF" w14:textId="77777777" w:rsidR="00676A57" w:rsidRPr="00676A57" w:rsidRDefault="00676A57" w:rsidP="00676A57">
      <w:pPr>
        <w:ind w:firstLineChars="200" w:firstLine="560"/>
        <w:rPr>
          <w:rFonts w:ascii="宋体" w:eastAsia="宋体" w:hAnsi="宋体"/>
          <w:sz w:val="28"/>
          <w:szCs w:val="28"/>
        </w:rPr>
      </w:pPr>
      <w:r w:rsidRPr="00676A57">
        <w:rPr>
          <w:rFonts w:ascii="宋体" w:eastAsia="宋体" w:hAnsi="宋体" w:hint="eastAsia"/>
          <w:sz w:val="28"/>
          <w:szCs w:val="28"/>
        </w:rPr>
        <w:t>上述报价需明确税率（需开具增值税专用发票），具体清洗时间完工时间，清洗消毒方案。</w:t>
      </w:r>
    </w:p>
    <w:p w14:paraId="6F95F7A3" w14:textId="77777777" w:rsidR="00676A57" w:rsidRPr="00676A57" w:rsidRDefault="00676A57" w:rsidP="00676A57">
      <w:pPr>
        <w:pStyle w:val="a3"/>
        <w:numPr>
          <w:ilvl w:val="0"/>
          <w:numId w:val="2"/>
        </w:numPr>
        <w:ind w:firstLineChars="0"/>
        <w:rPr>
          <w:rFonts w:ascii="宋体" w:eastAsia="宋体" w:hAnsi="宋体"/>
          <w:sz w:val="28"/>
          <w:szCs w:val="28"/>
        </w:rPr>
      </w:pPr>
      <w:r w:rsidRPr="00676A57">
        <w:rPr>
          <w:rFonts w:ascii="宋体" w:eastAsia="宋体" w:hAnsi="宋体" w:hint="eastAsia"/>
          <w:sz w:val="28"/>
          <w:szCs w:val="28"/>
        </w:rPr>
        <w:t>报价单位资质要求：</w:t>
      </w:r>
    </w:p>
    <w:p w14:paraId="674A29C4" w14:textId="77777777" w:rsidR="00A81293" w:rsidRPr="00A81293" w:rsidRDefault="00A81293" w:rsidP="00A81293">
      <w:pPr>
        <w:ind w:firstLineChars="200" w:firstLine="560"/>
        <w:rPr>
          <w:rFonts w:ascii="宋体" w:eastAsia="宋体" w:hAnsi="宋体"/>
          <w:sz w:val="28"/>
          <w:szCs w:val="28"/>
        </w:rPr>
      </w:pPr>
      <w:r w:rsidRPr="00A81293">
        <w:rPr>
          <w:rFonts w:ascii="宋体" w:eastAsia="宋体" w:hAnsi="宋体" w:hint="eastAsia"/>
          <w:sz w:val="28"/>
          <w:szCs w:val="28"/>
        </w:rPr>
        <w:t>参与报价的单位需具备上海空调清洗行业协会的相关资质，以证明其在空调清洗消毒领域的专业性和合</w:t>
      </w:r>
      <w:proofErr w:type="gramStart"/>
      <w:r w:rsidRPr="00A81293">
        <w:rPr>
          <w:rFonts w:ascii="宋体" w:eastAsia="宋体" w:hAnsi="宋体" w:hint="eastAsia"/>
          <w:sz w:val="28"/>
          <w:szCs w:val="28"/>
        </w:rPr>
        <w:t>规</w:t>
      </w:r>
      <w:proofErr w:type="gramEnd"/>
      <w:r w:rsidRPr="00A81293">
        <w:rPr>
          <w:rFonts w:ascii="宋体" w:eastAsia="宋体" w:hAnsi="宋体" w:hint="eastAsia"/>
          <w:sz w:val="28"/>
          <w:szCs w:val="28"/>
        </w:rPr>
        <w:t>性。同时，需提供有效的资质证书复印件作为报价文件的附件，确保资质的真实性与有效性。</w:t>
      </w:r>
    </w:p>
    <w:p w14:paraId="2331204B" w14:textId="77777777" w:rsidR="0088633E" w:rsidRPr="00676A57" w:rsidRDefault="00A81293" w:rsidP="00A81293">
      <w:pPr>
        <w:ind w:firstLineChars="200" w:firstLine="560"/>
        <w:rPr>
          <w:rFonts w:ascii="宋体" w:eastAsia="宋体" w:hAnsi="宋体"/>
          <w:sz w:val="28"/>
          <w:szCs w:val="28"/>
        </w:rPr>
      </w:pPr>
      <w:r w:rsidRPr="00A81293">
        <w:rPr>
          <w:rFonts w:ascii="宋体" w:eastAsia="宋体" w:hAnsi="宋体" w:hint="eastAsia"/>
          <w:sz w:val="28"/>
          <w:szCs w:val="28"/>
        </w:rPr>
        <w:t>请各报价单位严格按照上述要求准备报价材料，以便我们进行公正、透明的评审与选择。</w:t>
      </w:r>
    </w:p>
    <w:sectPr w:rsidR="0088633E" w:rsidRPr="00676A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B858" w14:textId="77777777" w:rsidR="003039FC" w:rsidRDefault="003039FC" w:rsidP="002973B0">
      <w:r>
        <w:separator/>
      </w:r>
    </w:p>
  </w:endnote>
  <w:endnote w:type="continuationSeparator" w:id="0">
    <w:p w14:paraId="696DD819" w14:textId="77777777" w:rsidR="003039FC" w:rsidRDefault="003039FC" w:rsidP="0029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7A23" w14:textId="77777777" w:rsidR="003039FC" w:rsidRDefault="003039FC" w:rsidP="002973B0">
      <w:r>
        <w:separator/>
      </w:r>
    </w:p>
  </w:footnote>
  <w:footnote w:type="continuationSeparator" w:id="0">
    <w:p w14:paraId="7C00A06D" w14:textId="77777777" w:rsidR="003039FC" w:rsidRDefault="003039FC" w:rsidP="0029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E3D3D"/>
    <w:multiLevelType w:val="hybridMultilevel"/>
    <w:tmpl w:val="078A8084"/>
    <w:lvl w:ilvl="0" w:tplc="D270C9B0">
      <w:start w:val="3"/>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516712F0"/>
    <w:multiLevelType w:val="hybridMultilevel"/>
    <w:tmpl w:val="55806E94"/>
    <w:lvl w:ilvl="0" w:tplc="D7C059D2">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57"/>
    <w:rsid w:val="0001146D"/>
    <w:rsid w:val="002973B0"/>
    <w:rsid w:val="003039FC"/>
    <w:rsid w:val="00466EE6"/>
    <w:rsid w:val="005C52A3"/>
    <w:rsid w:val="00676A57"/>
    <w:rsid w:val="008C2693"/>
    <w:rsid w:val="00960158"/>
    <w:rsid w:val="00A8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BD5A"/>
  <w15:chartTrackingRefBased/>
  <w15:docId w15:val="{6DB1F1E4-47F1-42AD-84ED-D4743ADC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57"/>
    <w:pPr>
      <w:widowControl w:val="0"/>
      <w:jc w:val="both"/>
    </w:pPr>
  </w:style>
  <w:style w:type="paragraph" w:styleId="2">
    <w:name w:val="heading 2"/>
    <w:basedOn w:val="a"/>
    <w:next w:val="a"/>
    <w:link w:val="20"/>
    <w:uiPriority w:val="9"/>
    <w:semiHidden/>
    <w:unhideWhenUsed/>
    <w:qFormat/>
    <w:rsid w:val="00676A57"/>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676A57"/>
    <w:rPr>
      <w:rFonts w:asciiTheme="majorHAnsi" w:eastAsiaTheme="majorEastAsia" w:hAnsiTheme="majorHAnsi" w:cstheme="majorBidi"/>
      <w:b/>
      <w:bCs/>
      <w:sz w:val="32"/>
      <w:szCs w:val="32"/>
    </w:rPr>
  </w:style>
  <w:style w:type="paragraph" w:styleId="a3">
    <w:name w:val="List Paragraph"/>
    <w:basedOn w:val="a"/>
    <w:uiPriority w:val="34"/>
    <w:qFormat/>
    <w:rsid w:val="00676A57"/>
    <w:pPr>
      <w:ind w:firstLineChars="200" w:firstLine="420"/>
    </w:pPr>
  </w:style>
  <w:style w:type="table" w:styleId="a4">
    <w:name w:val="Table Grid"/>
    <w:basedOn w:val="a1"/>
    <w:uiPriority w:val="59"/>
    <w:rsid w:val="00676A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73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73B0"/>
    <w:rPr>
      <w:sz w:val="18"/>
      <w:szCs w:val="18"/>
    </w:rPr>
  </w:style>
  <w:style w:type="paragraph" w:styleId="a7">
    <w:name w:val="footer"/>
    <w:basedOn w:val="a"/>
    <w:link w:val="a8"/>
    <w:uiPriority w:val="99"/>
    <w:unhideWhenUsed/>
    <w:rsid w:val="002973B0"/>
    <w:pPr>
      <w:tabs>
        <w:tab w:val="center" w:pos="4153"/>
        <w:tab w:val="right" w:pos="8306"/>
      </w:tabs>
      <w:snapToGrid w:val="0"/>
      <w:jc w:val="left"/>
    </w:pPr>
    <w:rPr>
      <w:sz w:val="18"/>
      <w:szCs w:val="18"/>
    </w:rPr>
  </w:style>
  <w:style w:type="character" w:customStyle="1" w:styleId="a8">
    <w:name w:val="页脚 字符"/>
    <w:basedOn w:val="a0"/>
    <w:link w:val="a7"/>
    <w:uiPriority w:val="99"/>
    <w:rsid w:val="002973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wuwm/Wu WeiMin(EXDV)</dc:creator>
  <cp:keywords/>
  <dc:description/>
  <cp:lastModifiedBy>dongyz/Dong Yangzi(PMC)</cp:lastModifiedBy>
  <cp:revision>3</cp:revision>
  <dcterms:created xsi:type="dcterms:W3CDTF">2025-07-08T06:17:00Z</dcterms:created>
  <dcterms:modified xsi:type="dcterms:W3CDTF">2025-07-09T01:33:00Z</dcterms:modified>
</cp:coreProperties>
</file>